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5C15B" w14:textId="6E4B2277" w:rsidR="00AF73C7" w:rsidRDefault="00AF73C7"/>
    <w:p w14:paraId="580E7BD6" w14:textId="6F5158D6" w:rsidR="00C91F2F" w:rsidRDefault="00C91F2F">
      <w:pPr>
        <w:rPr>
          <w:b/>
          <w:bCs/>
          <w:sz w:val="32"/>
          <w:szCs w:val="32"/>
          <w:lang w:val="en-US"/>
        </w:rPr>
      </w:pPr>
      <w:r>
        <w:rPr>
          <w:b/>
          <w:bCs/>
          <w:sz w:val="32"/>
          <w:szCs w:val="32"/>
          <w:lang w:val="en-US"/>
        </w:rPr>
        <w:t xml:space="preserve">                                                         </w:t>
      </w:r>
      <w:r w:rsidR="004220F9">
        <w:rPr>
          <w:b/>
          <w:bCs/>
          <w:sz w:val="32"/>
          <w:szCs w:val="32"/>
        </w:rPr>
        <w:t xml:space="preserve">      </w:t>
      </w:r>
      <w:r>
        <w:rPr>
          <w:b/>
          <w:bCs/>
          <w:sz w:val="32"/>
          <w:szCs w:val="32"/>
          <w:lang w:val="en-US"/>
        </w:rPr>
        <w:t xml:space="preserve">    </w:t>
      </w:r>
      <w:r>
        <w:rPr>
          <w:b/>
          <w:bCs/>
          <w:noProof/>
          <w:sz w:val="32"/>
          <w:szCs w:val="32"/>
          <w:lang w:val="en-US"/>
        </w:rPr>
        <w:drawing>
          <wp:inline distT="0" distB="0" distL="0" distR="0" wp14:anchorId="7A7DBAD7" wp14:editId="57101E03">
            <wp:extent cx="559054" cy="504825"/>
            <wp:effectExtent l="0" t="0" r="0" b="0"/>
            <wp:docPr id="67" name="Картина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Картина 6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3059" cy="508441"/>
                    </a:xfrm>
                    <a:prstGeom prst="rect">
                      <a:avLst/>
                    </a:prstGeom>
                  </pic:spPr>
                </pic:pic>
              </a:graphicData>
            </a:graphic>
          </wp:inline>
        </w:drawing>
      </w:r>
    </w:p>
    <w:p w14:paraId="769D5968" w14:textId="7A78D48F" w:rsidR="00E0735C" w:rsidRPr="00E0735C" w:rsidRDefault="004220F9">
      <w:pPr>
        <w:rPr>
          <w:b/>
          <w:bCs/>
          <w:i/>
          <w:iCs/>
          <w:sz w:val="32"/>
          <w:szCs w:val="32"/>
          <w:lang w:val="en-US"/>
        </w:rPr>
      </w:pPr>
      <w:r w:rsidRPr="00E0735C">
        <w:rPr>
          <w:b/>
          <w:bCs/>
          <w:sz w:val="32"/>
          <w:szCs w:val="32"/>
          <w:lang w:val="en-US"/>
        </w:rPr>
        <w:t xml:space="preserve">           </w:t>
      </w:r>
      <w:r w:rsidR="00E0735C" w:rsidRPr="00E0735C">
        <w:rPr>
          <w:b/>
          <w:bCs/>
          <w:sz w:val="32"/>
          <w:szCs w:val="32"/>
          <w:lang w:val="en-US"/>
        </w:rPr>
        <w:t xml:space="preserve">                                </w:t>
      </w:r>
      <w:r w:rsidR="00E0735C">
        <w:rPr>
          <w:b/>
          <w:bCs/>
          <w:sz w:val="32"/>
          <w:szCs w:val="32"/>
          <w:lang w:val="en-US"/>
        </w:rPr>
        <w:t xml:space="preserve">      </w:t>
      </w:r>
      <w:r w:rsidR="00E0735C" w:rsidRPr="00E0735C">
        <w:rPr>
          <w:b/>
          <w:bCs/>
          <w:sz w:val="32"/>
          <w:szCs w:val="32"/>
          <w:lang w:val="en-US"/>
        </w:rPr>
        <w:t xml:space="preserve">  </w:t>
      </w:r>
      <w:r w:rsidRPr="00E0735C">
        <w:rPr>
          <w:b/>
          <w:bCs/>
          <w:sz w:val="32"/>
          <w:szCs w:val="32"/>
          <w:lang w:val="en-US"/>
        </w:rPr>
        <w:t xml:space="preserve"> </w:t>
      </w:r>
      <w:r w:rsidRPr="00E0735C">
        <w:rPr>
          <w:b/>
          <w:bCs/>
          <w:i/>
          <w:iCs/>
          <w:sz w:val="32"/>
          <w:szCs w:val="32"/>
          <w:lang w:val="en-US"/>
        </w:rPr>
        <w:t>Six-month audit repor</w:t>
      </w:r>
      <w:r w:rsidR="00E0735C" w:rsidRPr="00E0735C">
        <w:rPr>
          <w:b/>
          <w:bCs/>
          <w:i/>
          <w:iCs/>
          <w:sz w:val="32"/>
          <w:szCs w:val="32"/>
          <w:lang w:val="en-US"/>
        </w:rPr>
        <w:t xml:space="preserve">t </w:t>
      </w:r>
    </w:p>
    <w:p w14:paraId="11D5613C" w14:textId="45D7FC3C" w:rsidR="00E0735C" w:rsidRPr="00E0735C" w:rsidRDefault="00E0735C">
      <w:pPr>
        <w:rPr>
          <w:b/>
          <w:bCs/>
          <w:i/>
          <w:iCs/>
          <w:sz w:val="32"/>
          <w:szCs w:val="32"/>
          <w:lang w:val="en-US"/>
        </w:rPr>
      </w:pPr>
      <w:r w:rsidRPr="00E0735C">
        <w:rPr>
          <w:b/>
          <w:bCs/>
          <w:i/>
          <w:iCs/>
          <w:sz w:val="32"/>
          <w:szCs w:val="32"/>
          <w:lang w:val="en-US"/>
        </w:rPr>
        <w:t xml:space="preserve">            </w:t>
      </w:r>
      <w:r>
        <w:rPr>
          <w:b/>
          <w:bCs/>
          <w:i/>
          <w:iCs/>
          <w:sz w:val="32"/>
          <w:szCs w:val="32"/>
          <w:lang w:val="en-US"/>
        </w:rPr>
        <w:t xml:space="preserve">             </w:t>
      </w:r>
      <w:r w:rsidRPr="00E0735C">
        <w:rPr>
          <w:b/>
          <w:bCs/>
          <w:i/>
          <w:iCs/>
          <w:sz w:val="32"/>
          <w:szCs w:val="32"/>
          <w:lang w:val="en-US"/>
        </w:rPr>
        <w:t xml:space="preserve">    after the monitoring of partner organizations’</w:t>
      </w:r>
    </w:p>
    <w:p w14:paraId="4B9A3423" w14:textId="5C3E953C" w:rsidR="00E0735C" w:rsidRPr="00E0735C" w:rsidRDefault="00E0735C">
      <w:pPr>
        <w:rPr>
          <w:b/>
          <w:bCs/>
          <w:i/>
          <w:iCs/>
          <w:sz w:val="32"/>
          <w:szCs w:val="32"/>
          <w:lang w:val="en-US"/>
        </w:rPr>
      </w:pPr>
      <w:r w:rsidRPr="00E0735C">
        <w:rPr>
          <w:b/>
          <w:bCs/>
          <w:i/>
          <w:iCs/>
          <w:sz w:val="32"/>
          <w:szCs w:val="32"/>
          <w:lang w:val="en-US"/>
        </w:rPr>
        <w:t xml:space="preserve">        </w:t>
      </w:r>
      <w:r>
        <w:rPr>
          <w:b/>
          <w:bCs/>
          <w:i/>
          <w:iCs/>
          <w:sz w:val="32"/>
          <w:szCs w:val="32"/>
          <w:lang w:val="en-US"/>
        </w:rPr>
        <w:t xml:space="preserve">             </w:t>
      </w:r>
      <w:r w:rsidRPr="00E0735C">
        <w:rPr>
          <w:b/>
          <w:bCs/>
          <w:i/>
          <w:iCs/>
          <w:sz w:val="32"/>
          <w:szCs w:val="32"/>
          <w:lang w:val="en-US"/>
        </w:rPr>
        <w:t xml:space="preserve"> work on the project “STEAM-POWERED EDUCATION” </w:t>
      </w:r>
    </w:p>
    <w:p w14:paraId="538A1541" w14:textId="5E2C945A" w:rsidR="00E0735C" w:rsidRPr="004220F9" w:rsidRDefault="00E0735C">
      <w:pPr>
        <w:rPr>
          <w:b/>
          <w:bCs/>
          <w:i/>
          <w:iCs/>
          <w:sz w:val="40"/>
          <w:szCs w:val="40"/>
          <w:lang w:val="en-US"/>
        </w:rPr>
      </w:pPr>
      <w:r>
        <w:rPr>
          <w:b/>
          <w:bCs/>
          <w:i/>
          <w:iCs/>
          <w:sz w:val="40"/>
          <w:szCs w:val="40"/>
          <w:lang w:val="en-US"/>
        </w:rPr>
        <w:t xml:space="preserve">                        </w:t>
      </w:r>
    </w:p>
    <w:p w14:paraId="3090FE63" w14:textId="77777777" w:rsidR="004220F9" w:rsidRDefault="004220F9">
      <w:pPr>
        <w:rPr>
          <w:b/>
          <w:bCs/>
          <w:sz w:val="32"/>
          <w:szCs w:val="32"/>
          <w:lang w:val="en-US"/>
        </w:rPr>
      </w:pPr>
    </w:p>
    <w:p w14:paraId="55A119B3" w14:textId="7DEA4C81" w:rsidR="004220F9" w:rsidRPr="009E37DA" w:rsidRDefault="004220F9" w:rsidP="009E37DA">
      <w:pPr>
        <w:jc w:val="both"/>
        <w:rPr>
          <w:sz w:val="32"/>
          <w:szCs w:val="32"/>
          <w:lang w:val="en-US"/>
        </w:rPr>
      </w:pPr>
      <w:r>
        <w:rPr>
          <w:sz w:val="32"/>
          <w:szCs w:val="32"/>
          <w:lang w:val="en-US"/>
        </w:rPr>
        <w:t xml:space="preserve">      </w:t>
      </w:r>
      <w:r w:rsidRPr="009E37DA">
        <w:rPr>
          <w:sz w:val="32"/>
          <w:szCs w:val="32"/>
          <w:lang w:val="en-US"/>
        </w:rPr>
        <w:t>In June 2022 a 6</w:t>
      </w:r>
      <w:r w:rsidRPr="009E37DA">
        <w:rPr>
          <w:sz w:val="32"/>
          <w:szCs w:val="32"/>
          <w:vertAlign w:val="superscript"/>
          <w:lang w:val="en-US"/>
        </w:rPr>
        <w:t>th</w:t>
      </w:r>
      <w:r w:rsidRPr="009E37DA">
        <w:rPr>
          <w:sz w:val="32"/>
          <w:szCs w:val="32"/>
          <w:lang w:val="en-US"/>
        </w:rPr>
        <w:t xml:space="preserve">-month audit of partner organizations was held by the leading organization </w:t>
      </w:r>
      <w:proofErr w:type="spellStart"/>
      <w:r w:rsidRPr="009E37DA">
        <w:rPr>
          <w:sz w:val="32"/>
          <w:szCs w:val="32"/>
          <w:lang w:val="en-US"/>
        </w:rPr>
        <w:t>Kaanland</w:t>
      </w:r>
      <w:proofErr w:type="spellEnd"/>
      <w:r w:rsidRPr="009E37DA">
        <w:rPr>
          <w:sz w:val="32"/>
          <w:szCs w:val="32"/>
          <w:lang w:val="en-US"/>
        </w:rPr>
        <w:t xml:space="preserve"> EOOD, </w:t>
      </w:r>
      <w:proofErr w:type="spellStart"/>
      <w:r w:rsidRPr="009E37DA">
        <w:rPr>
          <w:sz w:val="32"/>
          <w:szCs w:val="32"/>
          <w:lang w:val="en-US"/>
        </w:rPr>
        <w:t>Razgrad</w:t>
      </w:r>
      <w:proofErr w:type="spellEnd"/>
      <w:r w:rsidRPr="009E37DA">
        <w:rPr>
          <w:sz w:val="32"/>
          <w:szCs w:val="32"/>
          <w:lang w:val="en-US"/>
        </w:rPr>
        <w:t>, Bulgaria after the start of the project “STEAM-Powered Education” in March 2022. The aim of the audit was how organizations monitored their participants and the implementation of the project in their own organization.</w:t>
      </w:r>
    </w:p>
    <w:p w14:paraId="2085ED8C" w14:textId="097443E7" w:rsidR="004220F9" w:rsidRPr="009E37DA" w:rsidRDefault="004220F9" w:rsidP="009E37DA">
      <w:pPr>
        <w:jc w:val="both"/>
        <w:rPr>
          <w:sz w:val="32"/>
          <w:szCs w:val="32"/>
          <w:lang w:val="en-US"/>
        </w:rPr>
      </w:pPr>
      <w:r w:rsidRPr="009E37DA">
        <w:rPr>
          <w:sz w:val="32"/>
          <w:szCs w:val="32"/>
          <w:lang w:val="en-US"/>
        </w:rPr>
        <w:t xml:space="preserve">     Each organization has created its own social networks profiles of the project in their country and the profiles of the project on international stage as it was agreed at the applying stage. Each organization has one main Erasmus + coordinator who is respon</w:t>
      </w:r>
      <w:r w:rsidR="007C3EA1" w:rsidRPr="009E37DA">
        <w:rPr>
          <w:sz w:val="32"/>
          <w:szCs w:val="32"/>
          <w:lang w:val="en-US"/>
        </w:rPr>
        <w:t>sible to coordinate the work on the project in the organization and with the international partners of the project. They have created Erasmus + teams of teachers and students with the start of the project. The average age range of students is 11-15 years old from 5</w:t>
      </w:r>
      <w:r w:rsidR="007C3EA1" w:rsidRPr="009E37DA">
        <w:rPr>
          <w:sz w:val="32"/>
          <w:szCs w:val="32"/>
          <w:vertAlign w:val="superscript"/>
          <w:lang w:val="en-US"/>
        </w:rPr>
        <w:t>th</w:t>
      </w:r>
      <w:r w:rsidR="007C3EA1" w:rsidRPr="009E37DA">
        <w:rPr>
          <w:sz w:val="32"/>
          <w:szCs w:val="32"/>
          <w:lang w:val="en-US"/>
        </w:rPr>
        <w:t>-8</w:t>
      </w:r>
      <w:r w:rsidR="007C3EA1" w:rsidRPr="009E37DA">
        <w:rPr>
          <w:sz w:val="32"/>
          <w:szCs w:val="32"/>
          <w:vertAlign w:val="superscript"/>
          <w:lang w:val="en-US"/>
        </w:rPr>
        <w:t>th</w:t>
      </w:r>
      <w:r w:rsidR="007C3EA1" w:rsidRPr="009E37DA">
        <w:rPr>
          <w:sz w:val="32"/>
          <w:szCs w:val="32"/>
          <w:lang w:val="en-US"/>
        </w:rPr>
        <w:t xml:space="preserve"> graders. They haven’t chosen Erasmus + leaders of students yet but they held regular meetings with the teams of teachers and students (from twice a month-to when it’s needed). Each organization has included students with fewer opportunities and aims to include them in the mobilities, too.</w:t>
      </w:r>
    </w:p>
    <w:p w14:paraId="373F3F30" w14:textId="672AC9CE" w:rsidR="007C3EA1" w:rsidRPr="009E37DA" w:rsidRDefault="007C3EA1" w:rsidP="009E37DA">
      <w:pPr>
        <w:jc w:val="both"/>
        <w:rPr>
          <w:sz w:val="32"/>
          <w:szCs w:val="32"/>
          <w:lang w:val="en-US"/>
        </w:rPr>
      </w:pPr>
      <w:r w:rsidRPr="009E37DA">
        <w:rPr>
          <w:sz w:val="32"/>
          <w:szCs w:val="32"/>
          <w:lang w:val="en-US"/>
        </w:rPr>
        <w:t xml:space="preserve">     About the dissemination of the project each organization claimed that it regularly disseminates the project at local and regional level, as well as at national and international level via social networks. They also regularly meet parents and members of local authorities and educational institutions.</w:t>
      </w:r>
    </w:p>
    <w:p w14:paraId="4198EAC6" w14:textId="77777777" w:rsidR="00E0735C" w:rsidRDefault="007C3EA1" w:rsidP="009E37DA">
      <w:pPr>
        <w:jc w:val="both"/>
        <w:rPr>
          <w:sz w:val="32"/>
          <w:szCs w:val="32"/>
          <w:lang w:val="en-US"/>
        </w:rPr>
      </w:pPr>
      <w:r w:rsidRPr="009E37DA">
        <w:rPr>
          <w:sz w:val="32"/>
          <w:szCs w:val="32"/>
          <w:lang w:val="en-US"/>
        </w:rPr>
        <w:t xml:space="preserve">     </w:t>
      </w:r>
    </w:p>
    <w:p w14:paraId="475A0926" w14:textId="77777777" w:rsidR="00E0735C" w:rsidRDefault="00E0735C" w:rsidP="009E37DA">
      <w:pPr>
        <w:jc w:val="both"/>
        <w:rPr>
          <w:sz w:val="32"/>
          <w:szCs w:val="32"/>
          <w:lang w:val="en-US"/>
        </w:rPr>
      </w:pPr>
    </w:p>
    <w:p w14:paraId="6F8CCD7B" w14:textId="4BEC8C19" w:rsidR="007C3EA1" w:rsidRPr="009E37DA" w:rsidRDefault="00E0735C" w:rsidP="009E37DA">
      <w:pPr>
        <w:jc w:val="both"/>
        <w:rPr>
          <w:sz w:val="32"/>
          <w:szCs w:val="32"/>
          <w:lang w:val="en-US"/>
        </w:rPr>
      </w:pPr>
      <w:r>
        <w:rPr>
          <w:sz w:val="32"/>
          <w:szCs w:val="32"/>
          <w:lang w:val="en-US"/>
        </w:rPr>
        <w:t xml:space="preserve">      </w:t>
      </w:r>
      <w:r w:rsidR="007C3EA1" w:rsidRPr="009E37DA">
        <w:rPr>
          <w:sz w:val="32"/>
          <w:szCs w:val="32"/>
          <w:lang w:val="en-US"/>
        </w:rPr>
        <w:t xml:space="preserve">Coordinators </w:t>
      </w:r>
      <w:r w:rsidR="009E37DA" w:rsidRPr="009E37DA">
        <w:rPr>
          <w:sz w:val="32"/>
          <w:szCs w:val="32"/>
          <w:lang w:val="en-US"/>
        </w:rPr>
        <w:t>participate in all webinars organized by the leading organization and report the implementation and the dissemination of the project so far. They claimed that they meet the deadlines and use a wide range of ICT tools to implement and disseminate the project, as well as they always send the feedback to the leading organization.</w:t>
      </w:r>
    </w:p>
    <w:p w14:paraId="71A35FD1" w14:textId="606C64DE" w:rsidR="009E37DA" w:rsidRPr="009E37DA" w:rsidRDefault="009E37DA" w:rsidP="009E37DA">
      <w:pPr>
        <w:jc w:val="both"/>
        <w:rPr>
          <w:sz w:val="32"/>
          <w:szCs w:val="32"/>
          <w:lang w:val="en-US"/>
        </w:rPr>
      </w:pPr>
      <w:r w:rsidRPr="009E37DA">
        <w:rPr>
          <w:sz w:val="32"/>
          <w:szCs w:val="32"/>
          <w:lang w:val="en-US"/>
        </w:rPr>
        <w:t xml:space="preserve">      Project partners have started creating their Erasmus + corners and STEAM corners in their organizations but not fully ready yet but they see a great motivation both in students and teachers. They assess their project results regularly and their needs which report to the legal representatives of their organizations and the leading organization. The legal representatives also claimed that they keep all the financial documentation of the project.</w:t>
      </w:r>
    </w:p>
    <w:p w14:paraId="3B28E6DB" w14:textId="77777777" w:rsidR="009E37DA" w:rsidRDefault="009E37DA" w:rsidP="009E37DA">
      <w:pPr>
        <w:jc w:val="both"/>
        <w:rPr>
          <w:sz w:val="32"/>
          <w:szCs w:val="32"/>
          <w:lang w:val="en-US"/>
        </w:rPr>
      </w:pPr>
    </w:p>
    <w:p w14:paraId="5093E622" w14:textId="10E62E2A" w:rsidR="009E37DA" w:rsidRPr="009E37DA" w:rsidRDefault="009E37DA" w:rsidP="009E37DA">
      <w:pPr>
        <w:jc w:val="both"/>
        <w:rPr>
          <w:sz w:val="32"/>
          <w:szCs w:val="32"/>
          <w:lang w:val="en-US"/>
        </w:rPr>
      </w:pPr>
      <w:r>
        <w:rPr>
          <w:sz w:val="32"/>
          <w:szCs w:val="32"/>
          <w:lang w:val="en-US"/>
        </w:rPr>
        <w:t xml:space="preserve">Date: </w:t>
      </w:r>
      <w:r w:rsidRPr="009E37DA">
        <w:rPr>
          <w:sz w:val="32"/>
          <w:szCs w:val="32"/>
          <w:lang w:val="en-US"/>
        </w:rPr>
        <w:t>30</w:t>
      </w:r>
      <w:r w:rsidRPr="009E37DA">
        <w:rPr>
          <w:sz w:val="32"/>
          <w:szCs w:val="32"/>
          <w:vertAlign w:val="superscript"/>
          <w:lang w:val="en-US"/>
        </w:rPr>
        <w:t>th</w:t>
      </w:r>
      <w:r w:rsidRPr="009E37DA">
        <w:rPr>
          <w:sz w:val="32"/>
          <w:szCs w:val="32"/>
          <w:lang w:val="en-US"/>
        </w:rPr>
        <w:t xml:space="preserve"> June 2022</w:t>
      </w:r>
      <w:r>
        <w:rPr>
          <w:sz w:val="32"/>
          <w:szCs w:val="32"/>
          <w:lang w:val="en-US"/>
        </w:rPr>
        <w:t xml:space="preserve">                                                    Pr</w:t>
      </w:r>
      <w:r w:rsidR="00E0735C">
        <w:rPr>
          <w:sz w:val="32"/>
          <w:szCs w:val="32"/>
          <w:lang w:val="en-US"/>
        </w:rPr>
        <w:t>e</w:t>
      </w:r>
      <w:r>
        <w:rPr>
          <w:sz w:val="32"/>
          <w:szCs w:val="32"/>
          <w:lang w:val="en-US"/>
        </w:rPr>
        <w:t xml:space="preserve">pared by: </w:t>
      </w:r>
      <w:proofErr w:type="spellStart"/>
      <w:r w:rsidR="00E0735C">
        <w:rPr>
          <w:sz w:val="32"/>
          <w:szCs w:val="32"/>
          <w:lang w:val="en-US"/>
        </w:rPr>
        <w:t>Ayten</w:t>
      </w:r>
      <w:proofErr w:type="spellEnd"/>
      <w:r w:rsidR="00E0735C">
        <w:rPr>
          <w:sz w:val="32"/>
          <w:szCs w:val="32"/>
          <w:lang w:val="en-US"/>
        </w:rPr>
        <w:t xml:space="preserve"> </w:t>
      </w:r>
      <w:proofErr w:type="spellStart"/>
      <w:r w:rsidR="00E0735C">
        <w:rPr>
          <w:sz w:val="32"/>
          <w:szCs w:val="32"/>
          <w:lang w:val="en-US"/>
        </w:rPr>
        <w:t>Kyazimova</w:t>
      </w:r>
      <w:proofErr w:type="spellEnd"/>
    </w:p>
    <w:p w14:paraId="3966836C" w14:textId="0D2CB871" w:rsidR="009E37DA" w:rsidRDefault="009E37DA" w:rsidP="009E37DA">
      <w:pPr>
        <w:jc w:val="both"/>
        <w:rPr>
          <w:sz w:val="28"/>
          <w:szCs w:val="28"/>
          <w:lang w:val="en-US"/>
        </w:rPr>
      </w:pPr>
      <w:proofErr w:type="spellStart"/>
      <w:r>
        <w:rPr>
          <w:sz w:val="28"/>
          <w:szCs w:val="28"/>
          <w:lang w:val="en-US"/>
        </w:rPr>
        <w:t>Razgrad</w:t>
      </w:r>
      <w:proofErr w:type="spellEnd"/>
      <w:r>
        <w:rPr>
          <w:sz w:val="28"/>
          <w:szCs w:val="28"/>
          <w:lang w:val="en-US"/>
        </w:rPr>
        <w:t>, Bulgaria</w:t>
      </w:r>
      <w:r w:rsidR="00E0735C">
        <w:rPr>
          <w:sz w:val="28"/>
          <w:szCs w:val="28"/>
          <w:lang w:val="en-US"/>
        </w:rPr>
        <w:t xml:space="preserve">                                                                                                 /project coordinator/</w:t>
      </w:r>
    </w:p>
    <w:p w14:paraId="07AC79EE" w14:textId="7ECE5FBF" w:rsidR="00E0735C" w:rsidRDefault="00E0735C" w:rsidP="009E37DA">
      <w:pPr>
        <w:jc w:val="both"/>
        <w:rPr>
          <w:sz w:val="28"/>
          <w:szCs w:val="28"/>
          <w:lang w:val="en-US"/>
        </w:rPr>
      </w:pPr>
    </w:p>
    <w:p w14:paraId="4E3C1CBE" w14:textId="732796B0" w:rsidR="00E0735C" w:rsidRDefault="00E0735C" w:rsidP="009E37DA">
      <w:pPr>
        <w:jc w:val="both"/>
        <w:rPr>
          <w:sz w:val="28"/>
          <w:szCs w:val="28"/>
          <w:lang w:val="en-US"/>
        </w:rPr>
      </w:pPr>
    </w:p>
    <w:p w14:paraId="01CFA19B" w14:textId="77777777" w:rsidR="00E0735C" w:rsidRDefault="00E0735C" w:rsidP="009E37DA">
      <w:pPr>
        <w:jc w:val="both"/>
        <w:rPr>
          <w:sz w:val="28"/>
          <w:szCs w:val="28"/>
          <w:lang w:val="en-US"/>
        </w:rPr>
      </w:pPr>
      <w:r>
        <w:rPr>
          <w:sz w:val="28"/>
          <w:szCs w:val="28"/>
          <w:lang w:val="en-US"/>
        </w:rPr>
        <w:t xml:space="preserve">                                      </w:t>
      </w:r>
    </w:p>
    <w:p w14:paraId="1FC46428" w14:textId="77777777" w:rsidR="00E0735C" w:rsidRDefault="00E0735C" w:rsidP="009E37DA">
      <w:pPr>
        <w:jc w:val="both"/>
        <w:rPr>
          <w:sz w:val="28"/>
          <w:szCs w:val="28"/>
          <w:lang w:val="en-US"/>
        </w:rPr>
      </w:pPr>
    </w:p>
    <w:p w14:paraId="42CE8673" w14:textId="77777777" w:rsidR="00E0735C" w:rsidRDefault="00E0735C" w:rsidP="009E37DA">
      <w:pPr>
        <w:jc w:val="both"/>
        <w:rPr>
          <w:sz w:val="28"/>
          <w:szCs w:val="28"/>
          <w:lang w:val="en-US"/>
        </w:rPr>
      </w:pPr>
    </w:p>
    <w:p w14:paraId="538A52F7" w14:textId="77777777" w:rsidR="00E0735C" w:rsidRDefault="00E0735C" w:rsidP="009E37DA">
      <w:pPr>
        <w:jc w:val="both"/>
        <w:rPr>
          <w:sz w:val="28"/>
          <w:szCs w:val="28"/>
          <w:lang w:val="en-US"/>
        </w:rPr>
      </w:pPr>
    </w:p>
    <w:p w14:paraId="498E028D" w14:textId="77777777" w:rsidR="00E0735C" w:rsidRDefault="00E0735C" w:rsidP="009E37DA">
      <w:pPr>
        <w:jc w:val="both"/>
        <w:rPr>
          <w:sz w:val="28"/>
          <w:szCs w:val="28"/>
          <w:lang w:val="en-US"/>
        </w:rPr>
      </w:pPr>
    </w:p>
    <w:p w14:paraId="1A1B5C09" w14:textId="77777777" w:rsidR="00E0735C" w:rsidRDefault="00E0735C" w:rsidP="009E37DA">
      <w:pPr>
        <w:jc w:val="both"/>
        <w:rPr>
          <w:sz w:val="28"/>
          <w:szCs w:val="28"/>
          <w:lang w:val="en-US"/>
        </w:rPr>
      </w:pPr>
    </w:p>
    <w:p w14:paraId="5D7E3185" w14:textId="77777777" w:rsidR="00E0735C" w:rsidRDefault="00E0735C" w:rsidP="009E37DA">
      <w:pPr>
        <w:jc w:val="both"/>
        <w:rPr>
          <w:sz w:val="28"/>
          <w:szCs w:val="28"/>
          <w:lang w:val="en-US"/>
        </w:rPr>
      </w:pPr>
    </w:p>
    <w:p w14:paraId="7770D43B" w14:textId="77777777" w:rsidR="00E0735C" w:rsidRDefault="00E0735C" w:rsidP="009E37DA">
      <w:pPr>
        <w:jc w:val="both"/>
        <w:rPr>
          <w:sz w:val="28"/>
          <w:szCs w:val="28"/>
          <w:lang w:val="en-US"/>
        </w:rPr>
      </w:pPr>
    </w:p>
    <w:p w14:paraId="6FAB92E0" w14:textId="77777777" w:rsidR="00E0735C" w:rsidRDefault="00E0735C" w:rsidP="009E37DA">
      <w:pPr>
        <w:jc w:val="both"/>
        <w:rPr>
          <w:sz w:val="28"/>
          <w:szCs w:val="28"/>
          <w:lang w:val="en-US"/>
        </w:rPr>
      </w:pPr>
    </w:p>
    <w:p w14:paraId="26C65FF9" w14:textId="77777777" w:rsidR="00E0735C" w:rsidRDefault="00E0735C" w:rsidP="009E37DA">
      <w:pPr>
        <w:jc w:val="both"/>
        <w:rPr>
          <w:sz w:val="28"/>
          <w:szCs w:val="28"/>
          <w:lang w:val="en-US"/>
        </w:rPr>
      </w:pPr>
    </w:p>
    <w:p w14:paraId="3071E7D5" w14:textId="77777777" w:rsidR="00E0735C" w:rsidRDefault="00E0735C" w:rsidP="009E37DA">
      <w:pPr>
        <w:jc w:val="both"/>
        <w:rPr>
          <w:sz w:val="28"/>
          <w:szCs w:val="28"/>
          <w:lang w:val="en-US"/>
        </w:rPr>
      </w:pPr>
    </w:p>
    <w:p w14:paraId="185C93DB" w14:textId="77777777" w:rsidR="00E0735C" w:rsidRDefault="00E0735C" w:rsidP="009E37DA">
      <w:pPr>
        <w:jc w:val="both"/>
        <w:rPr>
          <w:sz w:val="28"/>
          <w:szCs w:val="28"/>
          <w:lang w:val="en-US"/>
        </w:rPr>
      </w:pPr>
    </w:p>
    <w:p w14:paraId="6551E6FF" w14:textId="77777777" w:rsidR="00E0735C" w:rsidRDefault="00E0735C" w:rsidP="009E37DA">
      <w:pPr>
        <w:jc w:val="both"/>
        <w:rPr>
          <w:sz w:val="28"/>
          <w:szCs w:val="28"/>
          <w:lang w:val="en-US"/>
        </w:rPr>
      </w:pPr>
    </w:p>
    <w:p w14:paraId="50CCCCD5" w14:textId="06F79FB0" w:rsidR="00E0735C" w:rsidRPr="00E0735C" w:rsidRDefault="00E0735C" w:rsidP="009E37DA">
      <w:pPr>
        <w:jc w:val="both"/>
        <w:rPr>
          <w:b/>
          <w:bCs/>
          <w:i/>
          <w:iCs/>
          <w:sz w:val="32"/>
          <w:szCs w:val="32"/>
        </w:rPr>
      </w:pPr>
      <w:r>
        <w:rPr>
          <w:sz w:val="28"/>
          <w:szCs w:val="28"/>
          <w:lang w:val="en-US"/>
        </w:rPr>
        <w:t xml:space="preserve">                                 </w:t>
      </w:r>
      <w:r w:rsidRPr="00E0735C">
        <w:rPr>
          <w:b/>
          <w:bCs/>
          <w:i/>
          <w:iCs/>
          <w:sz w:val="32"/>
          <w:szCs w:val="32"/>
        </w:rPr>
        <w:t>Доклад за извършен шестмесечен мониторинг</w:t>
      </w:r>
    </w:p>
    <w:p w14:paraId="6F73A4B4" w14:textId="38AFDDBC" w:rsidR="00E0735C" w:rsidRPr="00E0735C" w:rsidRDefault="00E0735C" w:rsidP="009E37DA">
      <w:pPr>
        <w:jc w:val="both"/>
        <w:rPr>
          <w:b/>
          <w:bCs/>
          <w:i/>
          <w:iCs/>
          <w:sz w:val="32"/>
          <w:szCs w:val="32"/>
        </w:rPr>
      </w:pPr>
      <w:r w:rsidRPr="00E0735C">
        <w:rPr>
          <w:b/>
          <w:bCs/>
          <w:i/>
          <w:iCs/>
          <w:sz w:val="32"/>
          <w:szCs w:val="32"/>
        </w:rPr>
        <w:t xml:space="preserve">                                 на работата на организациите по проект</w:t>
      </w:r>
    </w:p>
    <w:p w14:paraId="460EB2D6" w14:textId="7A83264D" w:rsidR="00E0735C" w:rsidRDefault="00E0735C" w:rsidP="009E37DA">
      <w:pPr>
        <w:jc w:val="both"/>
        <w:rPr>
          <w:b/>
          <w:bCs/>
          <w:i/>
          <w:iCs/>
          <w:sz w:val="32"/>
          <w:szCs w:val="32"/>
          <w:lang w:val="en-US"/>
        </w:rPr>
      </w:pPr>
      <w:r w:rsidRPr="00E0735C">
        <w:rPr>
          <w:b/>
          <w:bCs/>
          <w:i/>
          <w:iCs/>
          <w:sz w:val="32"/>
          <w:szCs w:val="32"/>
        </w:rPr>
        <w:t xml:space="preserve">                                        </w:t>
      </w:r>
      <w:r w:rsidRPr="00E0735C">
        <w:rPr>
          <w:b/>
          <w:bCs/>
          <w:i/>
          <w:iCs/>
          <w:sz w:val="32"/>
          <w:szCs w:val="32"/>
          <w:lang w:val="en-US"/>
        </w:rPr>
        <w:t xml:space="preserve"> </w:t>
      </w:r>
      <w:r>
        <w:rPr>
          <w:b/>
          <w:bCs/>
          <w:i/>
          <w:iCs/>
          <w:sz w:val="32"/>
          <w:szCs w:val="32"/>
          <w:lang w:val="en-US"/>
        </w:rPr>
        <w:t xml:space="preserve"> </w:t>
      </w:r>
      <w:r w:rsidRPr="00E0735C">
        <w:rPr>
          <w:b/>
          <w:bCs/>
          <w:i/>
          <w:iCs/>
          <w:sz w:val="32"/>
          <w:szCs w:val="32"/>
          <w:lang w:val="en-US"/>
        </w:rPr>
        <w:t>“STEAM-POWERED EDUCATION”</w:t>
      </w:r>
    </w:p>
    <w:p w14:paraId="4E8C7DFC" w14:textId="77777777" w:rsidR="00E0735C" w:rsidRDefault="00E0735C" w:rsidP="009E37DA">
      <w:pPr>
        <w:jc w:val="both"/>
        <w:rPr>
          <w:b/>
          <w:bCs/>
          <w:i/>
          <w:iCs/>
          <w:sz w:val="32"/>
          <w:szCs w:val="32"/>
          <w:lang w:val="en-US"/>
        </w:rPr>
      </w:pPr>
      <w:r>
        <w:rPr>
          <w:b/>
          <w:bCs/>
          <w:i/>
          <w:iCs/>
          <w:sz w:val="32"/>
          <w:szCs w:val="32"/>
          <w:lang w:val="en-US"/>
        </w:rPr>
        <w:t xml:space="preserve">                                              </w:t>
      </w:r>
    </w:p>
    <w:p w14:paraId="19A6E160" w14:textId="59735126" w:rsidR="00E0735C" w:rsidRPr="00E0735C" w:rsidRDefault="00E0735C" w:rsidP="009E37DA">
      <w:pPr>
        <w:jc w:val="both"/>
        <w:rPr>
          <w:b/>
          <w:bCs/>
          <w:i/>
          <w:iCs/>
          <w:sz w:val="32"/>
          <w:szCs w:val="32"/>
          <w:lang w:val="en-US"/>
        </w:rPr>
      </w:pPr>
      <w:r>
        <w:rPr>
          <w:b/>
          <w:bCs/>
          <w:i/>
          <w:iCs/>
          <w:sz w:val="32"/>
          <w:szCs w:val="32"/>
          <w:lang w:val="en-US"/>
        </w:rPr>
        <w:t xml:space="preserve">                                                              </w:t>
      </w:r>
      <w:r>
        <w:rPr>
          <w:b/>
          <w:bCs/>
          <w:i/>
          <w:iCs/>
          <w:noProof/>
          <w:sz w:val="32"/>
          <w:szCs w:val="32"/>
          <w:lang w:val="en-US"/>
        </w:rPr>
        <w:drawing>
          <wp:inline distT="0" distB="0" distL="0" distR="0" wp14:anchorId="76DADB84" wp14:editId="5C3AC5B2">
            <wp:extent cx="901700" cy="814214"/>
            <wp:effectExtent l="0" t="0" r="0" b="5080"/>
            <wp:docPr id="79" name="Картина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Картина 79"/>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297" cy="820171"/>
                    </a:xfrm>
                    <a:prstGeom prst="rect">
                      <a:avLst/>
                    </a:prstGeom>
                  </pic:spPr>
                </pic:pic>
              </a:graphicData>
            </a:graphic>
          </wp:inline>
        </w:drawing>
      </w:r>
    </w:p>
    <w:p w14:paraId="4134D83C" w14:textId="23583DCE" w:rsidR="00E0735C" w:rsidRDefault="00E0735C" w:rsidP="009E37DA">
      <w:pPr>
        <w:jc w:val="both"/>
        <w:rPr>
          <w:sz w:val="28"/>
          <w:szCs w:val="28"/>
          <w:lang w:val="en-US"/>
        </w:rPr>
      </w:pPr>
    </w:p>
    <w:p w14:paraId="72616C0B" w14:textId="77777777" w:rsidR="00E0735C" w:rsidRDefault="00E0735C" w:rsidP="00E0735C">
      <w:pPr>
        <w:pStyle w:val="HTML"/>
        <w:jc w:val="both"/>
        <w:rPr>
          <w:rStyle w:val="y2iqfc"/>
          <w:rFonts w:asciiTheme="minorHAnsi" w:hAnsiTheme="minorHAnsi" w:cstheme="minorHAnsi"/>
          <w:sz w:val="32"/>
          <w:szCs w:val="32"/>
        </w:rPr>
      </w:pPr>
    </w:p>
    <w:p w14:paraId="535637EF" w14:textId="5A28AEAB" w:rsidR="00E0735C" w:rsidRPr="00E0735C" w:rsidRDefault="00E0735C" w:rsidP="00E0735C">
      <w:pPr>
        <w:pStyle w:val="HTML"/>
        <w:jc w:val="both"/>
        <w:rPr>
          <w:rStyle w:val="y2iqfc"/>
          <w:rFonts w:asciiTheme="minorHAnsi" w:hAnsiTheme="minorHAnsi" w:cstheme="minorHAnsi"/>
          <w:sz w:val="32"/>
          <w:szCs w:val="32"/>
        </w:rPr>
      </w:pPr>
      <w:r>
        <w:rPr>
          <w:rStyle w:val="y2iqfc"/>
          <w:rFonts w:asciiTheme="minorHAnsi" w:hAnsiTheme="minorHAnsi" w:cstheme="minorHAnsi"/>
          <w:sz w:val="32"/>
          <w:szCs w:val="32"/>
          <w:lang w:val="en-US"/>
        </w:rPr>
        <w:t xml:space="preserve">    </w:t>
      </w:r>
      <w:r w:rsidRPr="00E0735C">
        <w:rPr>
          <w:rStyle w:val="y2iqfc"/>
          <w:rFonts w:asciiTheme="minorHAnsi" w:hAnsiTheme="minorHAnsi" w:cstheme="minorHAnsi"/>
          <w:sz w:val="32"/>
          <w:szCs w:val="32"/>
        </w:rPr>
        <w:t>През юни 2022 г. се проведе 6-месечен одит на партньорски</w:t>
      </w:r>
      <w:r>
        <w:rPr>
          <w:rStyle w:val="y2iqfc"/>
          <w:rFonts w:asciiTheme="minorHAnsi" w:hAnsiTheme="minorHAnsi" w:cstheme="minorHAnsi"/>
          <w:sz w:val="32"/>
          <w:szCs w:val="32"/>
        </w:rPr>
        <w:t>те</w:t>
      </w:r>
      <w:r w:rsidRPr="00E0735C">
        <w:rPr>
          <w:rStyle w:val="y2iqfc"/>
          <w:rFonts w:asciiTheme="minorHAnsi" w:hAnsiTheme="minorHAnsi" w:cstheme="minorHAnsi"/>
          <w:sz w:val="32"/>
          <w:szCs w:val="32"/>
        </w:rPr>
        <w:t xml:space="preserve"> организации </w:t>
      </w:r>
      <w:r>
        <w:rPr>
          <w:rStyle w:val="y2iqfc"/>
          <w:rFonts w:asciiTheme="minorHAnsi" w:hAnsiTheme="minorHAnsi" w:cstheme="minorHAnsi"/>
          <w:sz w:val="32"/>
          <w:szCs w:val="32"/>
        </w:rPr>
        <w:t xml:space="preserve">по проекта </w:t>
      </w:r>
      <w:r w:rsidRPr="00E0735C">
        <w:rPr>
          <w:rStyle w:val="y2iqfc"/>
          <w:rFonts w:asciiTheme="minorHAnsi" w:hAnsiTheme="minorHAnsi" w:cstheme="minorHAnsi"/>
          <w:sz w:val="32"/>
          <w:szCs w:val="32"/>
        </w:rPr>
        <w:t xml:space="preserve">от водещата организация </w:t>
      </w:r>
      <w:proofErr w:type="spellStart"/>
      <w:r w:rsidRPr="00E0735C">
        <w:rPr>
          <w:rStyle w:val="y2iqfc"/>
          <w:rFonts w:asciiTheme="minorHAnsi" w:hAnsiTheme="minorHAnsi" w:cstheme="minorHAnsi"/>
          <w:sz w:val="32"/>
          <w:szCs w:val="32"/>
        </w:rPr>
        <w:t>Каанланд</w:t>
      </w:r>
      <w:proofErr w:type="spellEnd"/>
      <w:r w:rsidRPr="00E0735C">
        <w:rPr>
          <w:rStyle w:val="y2iqfc"/>
          <w:rFonts w:asciiTheme="minorHAnsi" w:hAnsiTheme="minorHAnsi" w:cstheme="minorHAnsi"/>
          <w:sz w:val="32"/>
          <w:szCs w:val="32"/>
        </w:rPr>
        <w:t xml:space="preserve"> ЕООД, Разград, България след старта на проект „STEAM-</w:t>
      </w:r>
      <w:proofErr w:type="spellStart"/>
      <w:r w:rsidRPr="00E0735C">
        <w:rPr>
          <w:rStyle w:val="y2iqfc"/>
          <w:rFonts w:asciiTheme="minorHAnsi" w:hAnsiTheme="minorHAnsi" w:cstheme="minorHAnsi"/>
          <w:sz w:val="32"/>
          <w:szCs w:val="32"/>
        </w:rPr>
        <w:t>Powered</w:t>
      </w:r>
      <w:proofErr w:type="spellEnd"/>
      <w:r w:rsidRPr="00E0735C">
        <w:rPr>
          <w:rStyle w:val="y2iqfc"/>
          <w:rFonts w:asciiTheme="minorHAnsi" w:hAnsiTheme="minorHAnsi" w:cstheme="minorHAnsi"/>
          <w:sz w:val="32"/>
          <w:szCs w:val="32"/>
        </w:rPr>
        <w:t xml:space="preserve"> </w:t>
      </w:r>
      <w:proofErr w:type="spellStart"/>
      <w:r w:rsidRPr="00E0735C">
        <w:rPr>
          <w:rStyle w:val="y2iqfc"/>
          <w:rFonts w:asciiTheme="minorHAnsi" w:hAnsiTheme="minorHAnsi" w:cstheme="minorHAnsi"/>
          <w:sz w:val="32"/>
          <w:szCs w:val="32"/>
        </w:rPr>
        <w:t>Education</w:t>
      </w:r>
      <w:proofErr w:type="spellEnd"/>
      <w:r w:rsidRPr="00E0735C">
        <w:rPr>
          <w:rStyle w:val="y2iqfc"/>
          <w:rFonts w:asciiTheme="minorHAnsi" w:hAnsiTheme="minorHAnsi" w:cstheme="minorHAnsi"/>
          <w:sz w:val="32"/>
          <w:szCs w:val="32"/>
        </w:rPr>
        <w:t xml:space="preserve">“ през март 2022 г. Целта на одита беше как организациите </w:t>
      </w:r>
      <w:r>
        <w:rPr>
          <w:rStyle w:val="y2iqfc"/>
          <w:rFonts w:asciiTheme="minorHAnsi" w:hAnsiTheme="minorHAnsi" w:cstheme="minorHAnsi"/>
          <w:sz w:val="32"/>
          <w:szCs w:val="32"/>
        </w:rPr>
        <w:t>оказват контрол върху</w:t>
      </w:r>
      <w:r w:rsidRPr="00E0735C">
        <w:rPr>
          <w:rStyle w:val="y2iqfc"/>
          <w:rFonts w:asciiTheme="minorHAnsi" w:hAnsiTheme="minorHAnsi" w:cstheme="minorHAnsi"/>
          <w:sz w:val="32"/>
          <w:szCs w:val="32"/>
        </w:rPr>
        <w:t xml:space="preserve"> своите участници и изпълнението на проекта в тяхната организация.</w:t>
      </w:r>
    </w:p>
    <w:p w14:paraId="2DACBCD1" w14:textId="13FF737B" w:rsidR="00E0735C" w:rsidRPr="00E0735C" w:rsidRDefault="00E0735C" w:rsidP="00E0735C">
      <w:pPr>
        <w:pStyle w:val="HTML"/>
        <w:jc w:val="both"/>
        <w:rPr>
          <w:rStyle w:val="y2iqfc"/>
          <w:rFonts w:asciiTheme="minorHAnsi" w:hAnsiTheme="minorHAnsi" w:cstheme="minorHAnsi"/>
          <w:sz w:val="32"/>
          <w:szCs w:val="32"/>
        </w:rPr>
      </w:pPr>
      <w:r w:rsidRPr="00E0735C">
        <w:rPr>
          <w:rStyle w:val="y2iqfc"/>
          <w:rFonts w:asciiTheme="minorHAnsi" w:hAnsiTheme="minorHAnsi" w:cstheme="minorHAnsi"/>
          <w:sz w:val="32"/>
          <w:szCs w:val="32"/>
        </w:rPr>
        <w:t xml:space="preserve">     Всяка организация е създала свои собствени профили в социалните мрежи на проекта в своята страна и профили на проекта на международн</w:t>
      </w:r>
      <w:r>
        <w:rPr>
          <w:rStyle w:val="y2iqfc"/>
          <w:rFonts w:asciiTheme="minorHAnsi" w:hAnsiTheme="minorHAnsi" w:cstheme="minorHAnsi"/>
          <w:sz w:val="32"/>
          <w:szCs w:val="32"/>
        </w:rPr>
        <w:t>о</w:t>
      </w:r>
      <w:r w:rsidRPr="00E0735C">
        <w:rPr>
          <w:rStyle w:val="y2iqfc"/>
          <w:rFonts w:asciiTheme="minorHAnsi" w:hAnsiTheme="minorHAnsi" w:cstheme="minorHAnsi"/>
          <w:sz w:val="32"/>
          <w:szCs w:val="32"/>
        </w:rPr>
        <w:t xml:space="preserve"> </w:t>
      </w:r>
      <w:r>
        <w:rPr>
          <w:rStyle w:val="y2iqfc"/>
          <w:rFonts w:asciiTheme="minorHAnsi" w:hAnsiTheme="minorHAnsi" w:cstheme="minorHAnsi"/>
          <w:sz w:val="32"/>
          <w:szCs w:val="32"/>
        </w:rPr>
        <w:t>ниво</w:t>
      </w:r>
      <w:r w:rsidRPr="00E0735C">
        <w:rPr>
          <w:rStyle w:val="y2iqfc"/>
          <w:rFonts w:asciiTheme="minorHAnsi" w:hAnsiTheme="minorHAnsi" w:cstheme="minorHAnsi"/>
          <w:sz w:val="32"/>
          <w:szCs w:val="32"/>
        </w:rPr>
        <w:t xml:space="preserve">, както е договорено на етап кандидатстване. Всяка организация има един основен Еразъм+ координатор, който отговаря за координирането на работата по проекта в организацията </w:t>
      </w:r>
      <w:r w:rsidR="006C6E9A">
        <w:rPr>
          <w:rStyle w:val="y2iqfc"/>
          <w:rFonts w:asciiTheme="minorHAnsi" w:hAnsiTheme="minorHAnsi" w:cstheme="minorHAnsi"/>
          <w:sz w:val="32"/>
          <w:szCs w:val="32"/>
        </w:rPr>
        <w:t xml:space="preserve">си </w:t>
      </w:r>
      <w:r w:rsidRPr="00E0735C">
        <w:rPr>
          <w:rStyle w:val="y2iqfc"/>
          <w:rFonts w:asciiTheme="minorHAnsi" w:hAnsiTheme="minorHAnsi" w:cstheme="minorHAnsi"/>
          <w:sz w:val="32"/>
          <w:szCs w:val="32"/>
        </w:rPr>
        <w:t xml:space="preserve">и с международните партньори на проекта. </w:t>
      </w:r>
      <w:r w:rsidR="006C6E9A">
        <w:rPr>
          <w:rStyle w:val="y2iqfc"/>
          <w:rFonts w:asciiTheme="minorHAnsi" w:hAnsiTheme="minorHAnsi" w:cstheme="minorHAnsi"/>
          <w:sz w:val="32"/>
          <w:szCs w:val="32"/>
        </w:rPr>
        <w:t xml:space="preserve">Всички са </w:t>
      </w:r>
      <w:r w:rsidRPr="00E0735C">
        <w:rPr>
          <w:rStyle w:val="y2iqfc"/>
          <w:rFonts w:asciiTheme="minorHAnsi" w:hAnsiTheme="minorHAnsi" w:cstheme="minorHAnsi"/>
          <w:sz w:val="32"/>
          <w:szCs w:val="32"/>
        </w:rPr>
        <w:t>с</w:t>
      </w:r>
      <w:r w:rsidR="006C6E9A">
        <w:rPr>
          <w:rStyle w:val="y2iqfc"/>
          <w:rFonts w:asciiTheme="minorHAnsi" w:hAnsiTheme="minorHAnsi" w:cstheme="minorHAnsi"/>
          <w:sz w:val="32"/>
          <w:szCs w:val="32"/>
        </w:rPr>
        <w:t>формирали</w:t>
      </w:r>
      <w:r w:rsidRPr="00E0735C">
        <w:rPr>
          <w:rStyle w:val="y2iqfc"/>
          <w:rFonts w:asciiTheme="minorHAnsi" w:hAnsiTheme="minorHAnsi" w:cstheme="minorHAnsi"/>
          <w:sz w:val="32"/>
          <w:szCs w:val="32"/>
        </w:rPr>
        <w:t xml:space="preserve"> Еразъм + екипи от учители и ученици със старта на проекта. Средната възрастова граница на учениците е 11-15 години от 5-ти до 8-ми клас</w:t>
      </w:r>
      <w:r w:rsidR="006C6E9A">
        <w:rPr>
          <w:rStyle w:val="y2iqfc"/>
          <w:rFonts w:asciiTheme="minorHAnsi" w:hAnsiTheme="minorHAnsi" w:cstheme="minorHAnsi"/>
          <w:sz w:val="32"/>
          <w:szCs w:val="32"/>
        </w:rPr>
        <w:t xml:space="preserve">, като </w:t>
      </w:r>
      <w:r w:rsidRPr="00E0735C">
        <w:rPr>
          <w:rStyle w:val="y2iqfc"/>
          <w:rFonts w:asciiTheme="minorHAnsi" w:hAnsiTheme="minorHAnsi" w:cstheme="minorHAnsi"/>
          <w:sz w:val="32"/>
          <w:szCs w:val="32"/>
        </w:rPr>
        <w:t>все още не са избра</w:t>
      </w:r>
      <w:r w:rsidR="006C6E9A">
        <w:rPr>
          <w:rStyle w:val="y2iqfc"/>
          <w:rFonts w:asciiTheme="minorHAnsi" w:hAnsiTheme="minorHAnsi" w:cstheme="minorHAnsi"/>
          <w:sz w:val="32"/>
          <w:szCs w:val="32"/>
        </w:rPr>
        <w:t>ни</w:t>
      </w:r>
      <w:r w:rsidRPr="00E0735C">
        <w:rPr>
          <w:rStyle w:val="y2iqfc"/>
          <w:rFonts w:asciiTheme="minorHAnsi" w:hAnsiTheme="minorHAnsi" w:cstheme="minorHAnsi"/>
          <w:sz w:val="32"/>
          <w:szCs w:val="32"/>
        </w:rPr>
        <w:t xml:space="preserve"> Еразъм + </w:t>
      </w:r>
      <w:r w:rsidR="006C6E9A">
        <w:rPr>
          <w:rStyle w:val="y2iqfc"/>
          <w:rFonts w:asciiTheme="minorHAnsi" w:hAnsiTheme="minorHAnsi" w:cstheme="minorHAnsi"/>
          <w:sz w:val="32"/>
          <w:szCs w:val="32"/>
        </w:rPr>
        <w:t>лидери на учениците</w:t>
      </w:r>
      <w:r w:rsidRPr="00E0735C">
        <w:rPr>
          <w:rStyle w:val="y2iqfc"/>
          <w:rFonts w:asciiTheme="minorHAnsi" w:hAnsiTheme="minorHAnsi" w:cstheme="minorHAnsi"/>
          <w:sz w:val="32"/>
          <w:szCs w:val="32"/>
        </w:rPr>
        <w:t xml:space="preserve">, но провеждат редовни срещи с екипите от учители и </w:t>
      </w:r>
      <w:r w:rsidR="006C6E9A">
        <w:rPr>
          <w:rStyle w:val="y2iqfc"/>
          <w:rFonts w:asciiTheme="minorHAnsi" w:hAnsiTheme="minorHAnsi" w:cstheme="minorHAnsi"/>
          <w:sz w:val="32"/>
          <w:szCs w:val="32"/>
        </w:rPr>
        <w:t>ученици</w:t>
      </w:r>
      <w:r w:rsidRPr="00E0735C">
        <w:rPr>
          <w:rStyle w:val="y2iqfc"/>
          <w:rFonts w:asciiTheme="minorHAnsi" w:hAnsiTheme="minorHAnsi" w:cstheme="minorHAnsi"/>
          <w:sz w:val="32"/>
          <w:szCs w:val="32"/>
        </w:rPr>
        <w:t xml:space="preserve"> (от два пъти месечно до когато е необходимо). Всяка организация е включила </w:t>
      </w:r>
      <w:r w:rsidR="006C6E9A">
        <w:rPr>
          <w:rStyle w:val="y2iqfc"/>
          <w:rFonts w:asciiTheme="minorHAnsi" w:hAnsiTheme="minorHAnsi" w:cstheme="minorHAnsi"/>
          <w:sz w:val="32"/>
          <w:szCs w:val="32"/>
        </w:rPr>
        <w:t>ученици</w:t>
      </w:r>
      <w:r w:rsidRPr="00E0735C">
        <w:rPr>
          <w:rStyle w:val="y2iqfc"/>
          <w:rFonts w:asciiTheme="minorHAnsi" w:hAnsiTheme="minorHAnsi" w:cstheme="minorHAnsi"/>
          <w:sz w:val="32"/>
          <w:szCs w:val="32"/>
        </w:rPr>
        <w:t xml:space="preserve"> </w:t>
      </w:r>
      <w:r w:rsidR="006C6E9A">
        <w:rPr>
          <w:rStyle w:val="y2iqfc"/>
          <w:rFonts w:asciiTheme="minorHAnsi" w:hAnsiTheme="minorHAnsi" w:cstheme="minorHAnsi"/>
          <w:sz w:val="32"/>
          <w:szCs w:val="32"/>
        </w:rPr>
        <w:t xml:space="preserve">от уязвимите групи за работа по проекта </w:t>
      </w:r>
      <w:r w:rsidRPr="00E0735C">
        <w:rPr>
          <w:rStyle w:val="y2iqfc"/>
          <w:rFonts w:asciiTheme="minorHAnsi" w:hAnsiTheme="minorHAnsi" w:cstheme="minorHAnsi"/>
          <w:sz w:val="32"/>
          <w:szCs w:val="32"/>
        </w:rPr>
        <w:t>и има за цел да ги включ</w:t>
      </w:r>
      <w:r w:rsidR="006C6E9A">
        <w:rPr>
          <w:rStyle w:val="y2iqfc"/>
          <w:rFonts w:asciiTheme="minorHAnsi" w:hAnsiTheme="minorHAnsi" w:cstheme="minorHAnsi"/>
          <w:sz w:val="32"/>
          <w:szCs w:val="32"/>
        </w:rPr>
        <w:t>ва активно</w:t>
      </w:r>
      <w:r w:rsidRPr="00E0735C">
        <w:rPr>
          <w:rStyle w:val="y2iqfc"/>
          <w:rFonts w:asciiTheme="minorHAnsi" w:hAnsiTheme="minorHAnsi" w:cstheme="minorHAnsi"/>
          <w:sz w:val="32"/>
          <w:szCs w:val="32"/>
        </w:rPr>
        <w:t xml:space="preserve"> и в мобилностите.</w:t>
      </w:r>
    </w:p>
    <w:p w14:paraId="56D47478" w14:textId="24AA38DD" w:rsidR="00E0735C" w:rsidRPr="00E0735C" w:rsidRDefault="00E0735C" w:rsidP="00E0735C">
      <w:pPr>
        <w:pStyle w:val="HTML"/>
        <w:jc w:val="both"/>
        <w:rPr>
          <w:rStyle w:val="y2iqfc"/>
          <w:rFonts w:asciiTheme="minorHAnsi" w:hAnsiTheme="minorHAnsi" w:cstheme="minorHAnsi"/>
          <w:sz w:val="32"/>
          <w:szCs w:val="32"/>
        </w:rPr>
      </w:pPr>
      <w:r w:rsidRPr="00E0735C">
        <w:rPr>
          <w:rStyle w:val="y2iqfc"/>
          <w:rFonts w:asciiTheme="minorHAnsi" w:hAnsiTheme="minorHAnsi" w:cstheme="minorHAnsi"/>
          <w:sz w:val="32"/>
          <w:szCs w:val="32"/>
        </w:rPr>
        <w:t xml:space="preserve">     Относно разпространението на проекта всяка организация твърди, че редовно разпространява проекта на местно и регионално ниво, както и на национално и международно ниво чрез социалните мрежи. </w:t>
      </w:r>
      <w:r w:rsidR="006C6E9A">
        <w:rPr>
          <w:rStyle w:val="y2iqfc"/>
          <w:rFonts w:asciiTheme="minorHAnsi" w:hAnsiTheme="minorHAnsi" w:cstheme="minorHAnsi"/>
          <w:sz w:val="32"/>
          <w:szCs w:val="32"/>
        </w:rPr>
        <w:t>С</w:t>
      </w:r>
      <w:r w:rsidRPr="00E0735C">
        <w:rPr>
          <w:rStyle w:val="y2iqfc"/>
          <w:rFonts w:asciiTheme="minorHAnsi" w:hAnsiTheme="minorHAnsi" w:cstheme="minorHAnsi"/>
          <w:sz w:val="32"/>
          <w:szCs w:val="32"/>
        </w:rPr>
        <w:t xml:space="preserve">ъщо така </w:t>
      </w:r>
      <w:r w:rsidRPr="00E0735C">
        <w:rPr>
          <w:rStyle w:val="y2iqfc"/>
          <w:rFonts w:asciiTheme="minorHAnsi" w:hAnsiTheme="minorHAnsi" w:cstheme="minorHAnsi"/>
          <w:sz w:val="32"/>
          <w:szCs w:val="32"/>
        </w:rPr>
        <w:lastRenderedPageBreak/>
        <w:t xml:space="preserve">редовно се </w:t>
      </w:r>
      <w:r w:rsidR="006C6E9A">
        <w:rPr>
          <w:rStyle w:val="y2iqfc"/>
          <w:rFonts w:asciiTheme="minorHAnsi" w:hAnsiTheme="minorHAnsi" w:cstheme="minorHAnsi"/>
          <w:sz w:val="32"/>
          <w:szCs w:val="32"/>
        </w:rPr>
        <w:t>провеждат срещи</w:t>
      </w:r>
      <w:r w:rsidRPr="00E0735C">
        <w:rPr>
          <w:rStyle w:val="y2iqfc"/>
          <w:rFonts w:asciiTheme="minorHAnsi" w:hAnsiTheme="minorHAnsi" w:cstheme="minorHAnsi"/>
          <w:sz w:val="32"/>
          <w:szCs w:val="32"/>
        </w:rPr>
        <w:t xml:space="preserve"> с родители и членове на местните власти и образователни институции.</w:t>
      </w:r>
    </w:p>
    <w:p w14:paraId="2F84F191" w14:textId="77777777" w:rsidR="00E0735C" w:rsidRPr="00E0735C" w:rsidRDefault="00E0735C" w:rsidP="00E0735C">
      <w:pPr>
        <w:pStyle w:val="HTML"/>
        <w:jc w:val="both"/>
        <w:rPr>
          <w:rStyle w:val="y2iqfc"/>
          <w:rFonts w:asciiTheme="minorHAnsi" w:hAnsiTheme="minorHAnsi" w:cstheme="minorHAnsi"/>
          <w:sz w:val="32"/>
          <w:szCs w:val="32"/>
        </w:rPr>
      </w:pPr>
      <w:r w:rsidRPr="00E0735C">
        <w:rPr>
          <w:rStyle w:val="y2iqfc"/>
          <w:rFonts w:asciiTheme="minorHAnsi" w:hAnsiTheme="minorHAnsi" w:cstheme="minorHAnsi"/>
          <w:sz w:val="32"/>
          <w:szCs w:val="32"/>
        </w:rPr>
        <w:t xml:space="preserve">     Координаторите участват във всички </w:t>
      </w:r>
      <w:proofErr w:type="spellStart"/>
      <w:r w:rsidRPr="00E0735C">
        <w:rPr>
          <w:rStyle w:val="y2iqfc"/>
          <w:rFonts w:asciiTheme="minorHAnsi" w:hAnsiTheme="minorHAnsi" w:cstheme="minorHAnsi"/>
          <w:sz w:val="32"/>
          <w:szCs w:val="32"/>
        </w:rPr>
        <w:t>уебинари</w:t>
      </w:r>
      <w:proofErr w:type="spellEnd"/>
      <w:r w:rsidRPr="00E0735C">
        <w:rPr>
          <w:rStyle w:val="y2iqfc"/>
          <w:rFonts w:asciiTheme="minorHAnsi" w:hAnsiTheme="minorHAnsi" w:cstheme="minorHAnsi"/>
          <w:sz w:val="32"/>
          <w:szCs w:val="32"/>
        </w:rPr>
        <w:t>, организирани от водещата организация и отчитат изпълнението и разпространението на проекта до момента. Те твърдят, че спазват сроковете и използват широк набор от ИКТ инструменти за изпълнение и разпространение на проекта, както и че винаги изпращат обратна връзка на водещата организация.</w:t>
      </w:r>
    </w:p>
    <w:p w14:paraId="1A341694" w14:textId="15FF986C" w:rsidR="00E0735C" w:rsidRDefault="00E0735C" w:rsidP="00E0735C">
      <w:pPr>
        <w:pStyle w:val="HTML"/>
        <w:jc w:val="both"/>
        <w:rPr>
          <w:rStyle w:val="y2iqfc"/>
          <w:rFonts w:asciiTheme="minorHAnsi" w:hAnsiTheme="minorHAnsi" w:cstheme="minorHAnsi"/>
          <w:sz w:val="32"/>
          <w:szCs w:val="32"/>
        </w:rPr>
      </w:pPr>
      <w:r w:rsidRPr="00E0735C">
        <w:rPr>
          <w:rStyle w:val="y2iqfc"/>
          <w:rFonts w:asciiTheme="minorHAnsi" w:hAnsiTheme="minorHAnsi" w:cstheme="minorHAnsi"/>
          <w:sz w:val="32"/>
          <w:szCs w:val="32"/>
        </w:rPr>
        <w:t xml:space="preserve">      Партньорите по проекта </w:t>
      </w:r>
      <w:r w:rsidR="006C6E9A">
        <w:rPr>
          <w:rStyle w:val="y2iqfc"/>
          <w:rFonts w:asciiTheme="minorHAnsi" w:hAnsiTheme="minorHAnsi" w:cstheme="minorHAnsi"/>
          <w:sz w:val="32"/>
          <w:szCs w:val="32"/>
        </w:rPr>
        <w:t xml:space="preserve">са </w:t>
      </w:r>
      <w:r w:rsidRPr="00E0735C">
        <w:rPr>
          <w:rStyle w:val="y2iqfc"/>
          <w:rFonts w:asciiTheme="minorHAnsi" w:hAnsiTheme="minorHAnsi" w:cstheme="minorHAnsi"/>
          <w:sz w:val="32"/>
          <w:szCs w:val="32"/>
        </w:rPr>
        <w:t>започна</w:t>
      </w:r>
      <w:r w:rsidR="006C6E9A">
        <w:rPr>
          <w:rStyle w:val="y2iqfc"/>
          <w:rFonts w:asciiTheme="minorHAnsi" w:hAnsiTheme="minorHAnsi" w:cstheme="minorHAnsi"/>
          <w:sz w:val="32"/>
          <w:szCs w:val="32"/>
        </w:rPr>
        <w:t>ли</w:t>
      </w:r>
      <w:r w:rsidRPr="00E0735C">
        <w:rPr>
          <w:rStyle w:val="y2iqfc"/>
          <w:rFonts w:asciiTheme="minorHAnsi" w:hAnsiTheme="minorHAnsi" w:cstheme="minorHAnsi"/>
          <w:sz w:val="32"/>
          <w:szCs w:val="32"/>
        </w:rPr>
        <w:t xml:space="preserve"> създава</w:t>
      </w:r>
      <w:r w:rsidR="006C6E9A">
        <w:rPr>
          <w:rStyle w:val="y2iqfc"/>
          <w:rFonts w:asciiTheme="minorHAnsi" w:hAnsiTheme="minorHAnsi" w:cstheme="minorHAnsi"/>
          <w:sz w:val="32"/>
          <w:szCs w:val="32"/>
        </w:rPr>
        <w:t>нето на</w:t>
      </w:r>
      <w:r w:rsidRPr="00E0735C">
        <w:rPr>
          <w:rStyle w:val="y2iqfc"/>
          <w:rFonts w:asciiTheme="minorHAnsi" w:hAnsiTheme="minorHAnsi" w:cstheme="minorHAnsi"/>
          <w:sz w:val="32"/>
          <w:szCs w:val="32"/>
        </w:rPr>
        <w:t xml:space="preserve"> своите </w:t>
      </w:r>
      <w:proofErr w:type="spellStart"/>
      <w:r w:rsidRPr="00E0735C">
        <w:rPr>
          <w:rStyle w:val="y2iqfc"/>
          <w:rFonts w:asciiTheme="minorHAnsi" w:hAnsiTheme="minorHAnsi" w:cstheme="minorHAnsi"/>
          <w:sz w:val="32"/>
          <w:szCs w:val="32"/>
        </w:rPr>
        <w:t>Erasmus</w:t>
      </w:r>
      <w:proofErr w:type="spellEnd"/>
      <w:r w:rsidRPr="00E0735C">
        <w:rPr>
          <w:rStyle w:val="y2iqfc"/>
          <w:rFonts w:asciiTheme="minorHAnsi" w:hAnsiTheme="minorHAnsi" w:cstheme="minorHAnsi"/>
          <w:sz w:val="32"/>
          <w:szCs w:val="32"/>
        </w:rPr>
        <w:t xml:space="preserve"> + кътове и STEAM кътове в своите организации, но все още не са напълно готови, но виждат голяма мотивация както в учениците, така и </w:t>
      </w:r>
      <w:r w:rsidR="006C6E9A">
        <w:rPr>
          <w:rStyle w:val="y2iqfc"/>
          <w:rFonts w:asciiTheme="minorHAnsi" w:hAnsiTheme="minorHAnsi" w:cstheme="minorHAnsi"/>
          <w:sz w:val="32"/>
          <w:szCs w:val="32"/>
        </w:rPr>
        <w:t xml:space="preserve">сред </w:t>
      </w:r>
      <w:r w:rsidRPr="00E0735C">
        <w:rPr>
          <w:rStyle w:val="y2iqfc"/>
          <w:rFonts w:asciiTheme="minorHAnsi" w:hAnsiTheme="minorHAnsi" w:cstheme="minorHAnsi"/>
          <w:sz w:val="32"/>
          <w:szCs w:val="32"/>
        </w:rPr>
        <w:t xml:space="preserve">учителите. Те редовно оценяват резултатите </w:t>
      </w:r>
      <w:r w:rsidR="006C6E9A">
        <w:rPr>
          <w:rStyle w:val="y2iqfc"/>
          <w:rFonts w:asciiTheme="minorHAnsi" w:hAnsiTheme="minorHAnsi" w:cstheme="minorHAnsi"/>
          <w:sz w:val="32"/>
          <w:szCs w:val="32"/>
        </w:rPr>
        <w:t xml:space="preserve">на </w:t>
      </w:r>
      <w:r w:rsidRPr="00E0735C">
        <w:rPr>
          <w:rStyle w:val="y2iqfc"/>
          <w:rFonts w:asciiTheme="minorHAnsi" w:hAnsiTheme="minorHAnsi" w:cstheme="minorHAnsi"/>
          <w:sz w:val="32"/>
          <w:szCs w:val="32"/>
        </w:rPr>
        <w:t>проект</w:t>
      </w:r>
      <w:r w:rsidR="006C6E9A">
        <w:rPr>
          <w:rStyle w:val="y2iqfc"/>
          <w:rFonts w:asciiTheme="minorHAnsi" w:hAnsiTheme="minorHAnsi" w:cstheme="minorHAnsi"/>
          <w:sz w:val="32"/>
          <w:szCs w:val="32"/>
        </w:rPr>
        <w:t>а</w:t>
      </w:r>
      <w:r w:rsidRPr="00E0735C">
        <w:rPr>
          <w:rStyle w:val="y2iqfc"/>
          <w:rFonts w:asciiTheme="minorHAnsi" w:hAnsiTheme="minorHAnsi" w:cstheme="minorHAnsi"/>
          <w:sz w:val="32"/>
          <w:szCs w:val="32"/>
        </w:rPr>
        <w:t xml:space="preserve"> и своите нужди, които докладват на законните представители на техните организации и на водещата организация. Законните представители твърдят още, че пазят цялата финансова документация </w:t>
      </w:r>
      <w:r w:rsidR="006C6E9A">
        <w:rPr>
          <w:rStyle w:val="y2iqfc"/>
          <w:rFonts w:asciiTheme="minorHAnsi" w:hAnsiTheme="minorHAnsi" w:cstheme="minorHAnsi"/>
          <w:sz w:val="32"/>
          <w:szCs w:val="32"/>
        </w:rPr>
        <w:t>на</w:t>
      </w:r>
      <w:r w:rsidRPr="00E0735C">
        <w:rPr>
          <w:rStyle w:val="y2iqfc"/>
          <w:rFonts w:asciiTheme="minorHAnsi" w:hAnsiTheme="minorHAnsi" w:cstheme="minorHAnsi"/>
          <w:sz w:val="32"/>
          <w:szCs w:val="32"/>
        </w:rPr>
        <w:t xml:space="preserve"> проекта.</w:t>
      </w:r>
    </w:p>
    <w:p w14:paraId="09871F0F" w14:textId="1FBF424A" w:rsidR="006C6E9A" w:rsidRDefault="006C6E9A" w:rsidP="00E0735C">
      <w:pPr>
        <w:pStyle w:val="HTML"/>
        <w:jc w:val="both"/>
        <w:rPr>
          <w:rStyle w:val="y2iqfc"/>
          <w:rFonts w:asciiTheme="minorHAnsi" w:hAnsiTheme="minorHAnsi" w:cstheme="minorHAnsi"/>
          <w:sz w:val="32"/>
          <w:szCs w:val="32"/>
        </w:rPr>
      </w:pPr>
    </w:p>
    <w:p w14:paraId="075EE16F" w14:textId="5DFB1CEA" w:rsidR="006C6E9A" w:rsidRDefault="006C6E9A" w:rsidP="00E0735C">
      <w:pPr>
        <w:pStyle w:val="HTML"/>
        <w:jc w:val="both"/>
        <w:rPr>
          <w:rStyle w:val="y2iqfc"/>
          <w:rFonts w:asciiTheme="minorHAnsi" w:hAnsiTheme="minorHAnsi" w:cstheme="minorHAnsi"/>
          <w:sz w:val="32"/>
          <w:szCs w:val="32"/>
        </w:rPr>
      </w:pPr>
    </w:p>
    <w:p w14:paraId="059122B0" w14:textId="2BEC8012" w:rsidR="006C6E9A" w:rsidRDefault="006C6E9A" w:rsidP="00E0735C">
      <w:pPr>
        <w:pStyle w:val="HTML"/>
        <w:jc w:val="both"/>
        <w:rPr>
          <w:rStyle w:val="y2iqfc"/>
          <w:rFonts w:asciiTheme="minorHAnsi" w:hAnsiTheme="minorHAnsi" w:cstheme="minorHAnsi"/>
          <w:sz w:val="32"/>
          <w:szCs w:val="32"/>
        </w:rPr>
      </w:pPr>
    </w:p>
    <w:p w14:paraId="25512F2D" w14:textId="1DB15040" w:rsidR="00E0735C" w:rsidRDefault="006C6E9A" w:rsidP="006C6E9A">
      <w:pPr>
        <w:pStyle w:val="HTML"/>
        <w:jc w:val="both"/>
        <w:rPr>
          <w:rStyle w:val="y2iqfc"/>
          <w:rFonts w:asciiTheme="minorHAnsi" w:hAnsiTheme="minorHAnsi" w:cstheme="minorHAnsi"/>
          <w:sz w:val="32"/>
          <w:szCs w:val="32"/>
        </w:rPr>
      </w:pPr>
      <w:r>
        <w:rPr>
          <w:rStyle w:val="y2iqfc"/>
          <w:rFonts w:asciiTheme="minorHAnsi" w:hAnsiTheme="minorHAnsi" w:cstheme="minorHAnsi"/>
          <w:sz w:val="32"/>
          <w:szCs w:val="32"/>
        </w:rPr>
        <w:t xml:space="preserve">Дата: 30. 06.2022 г.                                 </w:t>
      </w:r>
      <w:r w:rsidR="00215491">
        <w:rPr>
          <w:rStyle w:val="y2iqfc"/>
          <w:rFonts w:asciiTheme="minorHAnsi" w:hAnsiTheme="minorHAnsi" w:cstheme="minorHAnsi"/>
          <w:sz w:val="32"/>
          <w:szCs w:val="32"/>
        </w:rPr>
        <w:t xml:space="preserve">                         </w:t>
      </w:r>
      <w:r>
        <w:rPr>
          <w:rStyle w:val="y2iqfc"/>
          <w:rFonts w:asciiTheme="minorHAnsi" w:hAnsiTheme="minorHAnsi" w:cstheme="minorHAnsi"/>
          <w:sz w:val="32"/>
          <w:szCs w:val="32"/>
        </w:rPr>
        <w:t xml:space="preserve">Изготвил: Айтен </w:t>
      </w:r>
      <w:proofErr w:type="spellStart"/>
      <w:r>
        <w:rPr>
          <w:rStyle w:val="y2iqfc"/>
          <w:rFonts w:asciiTheme="minorHAnsi" w:hAnsiTheme="minorHAnsi" w:cstheme="minorHAnsi"/>
          <w:sz w:val="32"/>
          <w:szCs w:val="32"/>
        </w:rPr>
        <w:t>Кязимова</w:t>
      </w:r>
      <w:proofErr w:type="spellEnd"/>
    </w:p>
    <w:p w14:paraId="21C08DB7" w14:textId="59E2CB0D" w:rsidR="006C6E9A" w:rsidRPr="006C6E9A" w:rsidRDefault="006C6E9A" w:rsidP="00215491">
      <w:pPr>
        <w:pStyle w:val="HTML"/>
        <w:tabs>
          <w:tab w:val="clear" w:pos="8244"/>
        </w:tabs>
        <w:jc w:val="both"/>
        <w:rPr>
          <w:rFonts w:asciiTheme="minorHAnsi" w:hAnsiTheme="minorHAnsi" w:cstheme="minorHAnsi"/>
          <w:sz w:val="32"/>
          <w:szCs w:val="32"/>
        </w:rPr>
      </w:pPr>
      <w:r>
        <w:rPr>
          <w:rStyle w:val="y2iqfc"/>
          <w:rFonts w:asciiTheme="minorHAnsi" w:hAnsiTheme="minorHAnsi" w:cstheme="minorHAnsi"/>
          <w:sz w:val="32"/>
          <w:szCs w:val="32"/>
        </w:rPr>
        <w:t xml:space="preserve">Разград, България                                                                    </w:t>
      </w:r>
      <w:r w:rsidR="00215491">
        <w:rPr>
          <w:rStyle w:val="y2iqfc"/>
          <w:rFonts w:asciiTheme="minorHAnsi" w:hAnsiTheme="minorHAnsi" w:cstheme="minorHAnsi"/>
          <w:sz w:val="32"/>
          <w:szCs w:val="32"/>
        </w:rPr>
        <w:t xml:space="preserve">          </w:t>
      </w:r>
      <w:r>
        <w:rPr>
          <w:rStyle w:val="y2iqfc"/>
          <w:rFonts w:asciiTheme="minorHAnsi" w:hAnsiTheme="minorHAnsi" w:cstheme="minorHAnsi"/>
          <w:sz w:val="32"/>
          <w:szCs w:val="32"/>
        </w:rPr>
        <w:t xml:space="preserve"> /координатор/                                                    </w:t>
      </w:r>
    </w:p>
    <w:p w14:paraId="7E98AADD" w14:textId="6717614C" w:rsidR="004220F9" w:rsidRPr="00E0735C" w:rsidRDefault="004220F9" w:rsidP="00E0735C">
      <w:pPr>
        <w:jc w:val="both"/>
        <w:rPr>
          <w:rFonts w:cstheme="minorHAnsi"/>
          <w:sz w:val="32"/>
          <w:szCs w:val="32"/>
          <w:lang w:val="en-US"/>
        </w:rPr>
      </w:pPr>
      <w:r w:rsidRPr="00E0735C">
        <w:rPr>
          <w:rFonts w:cstheme="minorHAnsi"/>
          <w:sz w:val="32"/>
          <w:szCs w:val="32"/>
          <w:lang w:val="en-US"/>
        </w:rPr>
        <w:t xml:space="preserve">     </w:t>
      </w:r>
    </w:p>
    <w:p w14:paraId="4205C844" w14:textId="2377AD7D" w:rsidR="004220F9" w:rsidRPr="00E0735C" w:rsidRDefault="004220F9" w:rsidP="00E0735C">
      <w:pPr>
        <w:jc w:val="both"/>
        <w:rPr>
          <w:rFonts w:cstheme="minorHAnsi"/>
          <w:b/>
          <w:bCs/>
          <w:sz w:val="32"/>
          <w:szCs w:val="32"/>
        </w:rPr>
      </w:pPr>
      <w:r w:rsidRPr="00E0735C">
        <w:rPr>
          <w:rFonts w:cstheme="minorHAnsi"/>
          <w:b/>
          <w:bCs/>
          <w:sz w:val="32"/>
          <w:szCs w:val="32"/>
        </w:rPr>
        <w:t xml:space="preserve">                   </w:t>
      </w:r>
    </w:p>
    <w:p w14:paraId="7A8E15CD" w14:textId="37E7509C" w:rsidR="0018301E" w:rsidRDefault="0018301E">
      <w:pPr>
        <w:rPr>
          <w:b/>
          <w:bCs/>
          <w:sz w:val="32"/>
          <w:szCs w:val="32"/>
          <w:lang w:val="en-US"/>
        </w:rPr>
      </w:pPr>
    </w:p>
    <w:p w14:paraId="549822FE" w14:textId="77777777" w:rsidR="00C91F2F" w:rsidRPr="00C91F2F" w:rsidRDefault="00C91F2F" w:rsidP="0018301E">
      <w:pPr>
        <w:jc w:val="both"/>
        <w:rPr>
          <w:rFonts w:cstheme="minorHAnsi"/>
          <w:b/>
          <w:bCs/>
          <w:sz w:val="28"/>
          <w:szCs w:val="28"/>
          <w:lang w:val="en-US"/>
        </w:rPr>
      </w:pPr>
    </w:p>
    <w:sectPr w:rsidR="00C91F2F" w:rsidRPr="00C91F2F" w:rsidSect="006C6E9A">
      <w:headerReference w:type="default" r:id="rId8"/>
      <w:pgSz w:w="11906" w:h="16838"/>
      <w:pgMar w:top="1" w:right="707"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2C36" w14:textId="77777777" w:rsidR="003C4091" w:rsidRDefault="003C4091" w:rsidP="00AF73C7">
      <w:pPr>
        <w:spacing w:after="0" w:line="240" w:lineRule="auto"/>
      </w:pPr>
      <w:r>
        <w:separator/>
      </w:r>
    </w:p>
  </w:endnote>
  <w:endnote w:type="continuationSeparator" w:id="0">
    <w:p w14:paraId="6EAFE42C" w14:textId="77777777" w:rsidR="003C4091" w:rsidRDefault="003C4091" w:rsidP="00AF7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14C4E" w14:textId="77777777" w:rsidR="003C4091" w:rsidRDefault="003C4091" w:rsidP="00AF73C7">
      <w:pPr>
        <w:spacing w:after="0" w:line="240" w:lineRule="auto"/>
      </w:pPr>
      <w:r>
        <w:separator/>
      </w:r>
    </w:p>
  </w:footnote>
  <w:footnote w:type="continuationSeparator" w:id="0">
    <w:p w14:paraId="0BA457D1" w14:textId="77777777" w:rsidR="003C4091" w:rsidRDefault="003C4091" w:rsidP="00AF7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1FAB" w14:textId="5D9C59F5" w:rsidR="00AF73C7" w:rsidRDefault="00C91F2F">
    <w:pPr>
      <w:pStyle w:val="a3"/>
    </w:pPr>
    <w:r>
      <w:rPr>
        <w:noProof/>
        <w:sz w:val="2"/>
      </w:rPr>
      <w:drawing>
        <wp:anchor distT="0" distB="0" distL="114300" distR="114300" simplePos="0" relativeHeight="251659264" behindDoc="0" locked="0" layoutInCell="1" allowOverlap="1" wp14:anchorId="7F75AA93" wp14:editId="199E446D">
          <wp:simplePos x="0" y="0"/>
          <wp:positionH relativeFrom="margin">
            <wp:posOffset>2561590</wp:posOffset>
          </wp:positionH>
          <wp:positionV relativeFrom="paragraph">
            <wp:posOffset>8890</wp:posOffset>
          </wp:positionV>
          <wp:extent cx="1850390" cy="611505"/>
          <wp:effectExtent l="0" t="0" r="0" b="0"/>
          <wp:wrapNone/>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logo hrdc [Final] B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390" cy="611505"/>
                  </a:xfrm>
                  <a:prstGeom prst="rect">
                    <a:avLst/>
                  </a:prstGeom>
                </pic:spPr>
              </pic:pic>
            </a:graphicData>
          </a:graphic>
          <wp14:sizeRelH relativeFrom="page">
            <wp14:pctWidth>0</wp14:pctWidth>
          </wp14:sizeRelH>
          <wp14:sizeRelV relativeFrom="page">
            <wp14:pctHeight>0</wp14:pctHeight>
          </wp14:sizeRelV>
        </wp:anchor>
      </w:drawing>
    </w:r>
    <w:r>
      <w:rPr>
        <w:noProof/>
        <w:sz w:val="2"/>
      </w:rPr>
      <w:drawing>
        <wp:inline distT="0" distB="0" distL="0" distR="0" wp14:anchorId="7E55B469" wp14:editId="38F72179">
          <wp:extent cx="2156400" cy="612000"/>
          <wp:effectExtent l="0" t="0" r="0" b="0"/>
          <wp:docPr id="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 Logo 2021 BG (positive).jpg"/>
                  <pic:cNvPicPr/>
                </pic:nvPicPr>
                <pic:blipFill>
                  <a:blip r:embed="rId2">
                    <a:extLst>
                      <a:ext uri="{28A0092B-C50C-407E-A947-70E740481C1C}">
                        <a14:useLocalDpi xmlns:a14="http://schemas.microsoft.com/office/drawing/2010/main" val="0"/>
                      </a:ext>
                    </a:extLst>
                  </a:blip>
                  <a:stretch>
                    <a:fillRect/>
                  </a:stretch>
                </pic:blipFill>
                <pic:spPr>
                  <a:xfrm>
                    <a:off x="0" y="0"/>
                    <a:ext cx="2156400" cy="612000"/>
                  </a:xfrm>
                  <a:prstGeom prst="rect">
                    <a:avLst/>
                  </a:prstGeom>
                </pic:spPr>
              </pic:pic>
            </a:graphicData>
          </a:graphic>
        </wp:inline>
      </w:drawing>
    </w:r>
    <w:r>
      <w:rPr>
        <w:noProof/>
        <w:sz w:val="2"/>
      </w:rPr>
      <w:drawing>
        <wp:anchor distT="0" distB="0" distL="114300" distR="114300" simplePos="0" relativeHeight="251661312" behindDoc="0" locked="0" layoutInCell="1" allowOverlap="1" wp14:anchorId="61CCC932" wp14:editId="5F0F8B06">
          <wp:simplePos x="0" y="0"/>
          <wp:positionH relativeFrom="column">
            <wp:posOffset>4981575</wp:posOffset>
          </wp:positionH>
          <wp:positionV relativeFrom="paragraph">
            <wp:posOffset>37465</wp:posOffset>
          </wp:positionV>
          <wp:extent cx="1749425" cy="611505"/>
          <wp:effectExtent l="0" t="0" r="3175" b="0"/>
          <wp:wrapNone/>
          <wp:docPr id="9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 Logo 2021 BG (positiv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9425" cy="611505"/>
                  </a:xfrm>
                  <a:prstGeom prst="rect">
                    <a:avLst/>
                  </a:prstGeom>
                </pic:spPr>
              </pic:pic>
            </a:graphicData>
          </a:graphic>
          <wp14:sizeRelH relativeFrom="page">
            <wp14:pctWidth>0</wp14:pctWidth>
          </wp14:sizeRelH>
          <wp14:sizeRelV relativeFrom="page">
            <wp14:pctHeight>0</wp14:pctHeight>
          </wp14:sizeRelV>
        </wp:anchor>
      </w:drawing>
    </w:r>
    <w:r w:rsidR="0018301E">
      <w:rPr>
        <w:lang w:val="en-US"/>
      </w:rPr>
      <w:t xml:space="preserve"> </w:t>
    </w:r>
    <w:r w:rsidR="00AF73C7">
      <w:rPr>
        <w:lang w:val="en-US"/>
      </w:rPr>
      <w:t xml:space="preserve">                                                              </w:t>
    </w:r>
    <w:r>
      <w:rPr>
        <w:lang w:val="en-US"/>
      </w:rPr>
      <w:t xml:space="preserve">               </w:t>
    </w:r>
  </w:p>
  <w:p w14:paraId="3184B163" w14:textId="67B3BFEB" w:rsidR="00AF73C7" w:rsidRDefault="00AF73C7">
    <w:pPr>
      <w:pStyle w:val="a3"/>
    </w:pPr>
  </w:p>
  <w:p w14:paraId="75D68EA8" w14:textId="60FA4BEE" w:rsidR="00C91F2F" w:rsidRDefault="00C91F2F">
    <w:pPr>
      <w:pStyle w:val="a3"/>
    </w:pPr>
  </w:p>
  <w:p w14:paraId="7D3FD38C" w14:textId="449A026F"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color w:val="2F5496" w:themeColor="accent1" w:themeShade="BF"/>
        <w:sz w:val="28"/>
        <w:szCs w:val="28"/>
        <w:lang w:val="en-US"/>
      </w:rPr>
      <w:t xml:space="preserve">                                               </w:t>
    </w:r>
    <w:r w:rsidRPr="00C91F2F">
      <w:rPr>
        <w:rFonts w:cstheme="minorHAnsi"/>
        <w:b/>
        <w:bCs/>
        <w:i/>
        <w:iCs/>
        <w:color w:val="2F5496" w:themeColor="accent1" w:themeShade="BF"/>
        <w:sz w:val="28"/>
        <w:szCs w:val="28"/>
        <w:lang w:val="en-US"/>
      </w:rPr>
      <w:t>STEAM-POWERED EDUCATION 2022/2023</w:t>
    </w:r>
  </w:p>
  <w:p w14:paraId="18B8C901" w14:textId="7949B880" w:rsidR="00C91F2F" w:rsidRPr="00C91F2F" w:rsidRDefault="00C91F2F">
    <w:pPr>
      <w:pStyle w:val="a3"/>
      <w:rPr>
        <w:rFonts w:cstheme="minorHAnsi"/>
        <w:b/>
        <w:bCs/>
        <w:i/>
        <w:iCs/>
        <w:color w:val="2F5496" w:themeColor="accent1" w:themeShade="BF"/>
        <w:sz w:val="28"/>
        <w:szCs w:val="28"/>
        <w:lang w:val="en-US"/>
      </w:rPr>
    </w:pPr>
    <w:r w:rsidRPr="00C91F2F">
      <w:rPr>
        <w:rFonts w:cstheme="minorHAnsi"/>
        <w:b/>
        <w:bCs/>
        <w:i/>
        <w:iCs/>
        <w:color w:val="2F5496" w:themeColor="accent1" w:themeShade="BF"/>
        <w:sz w:val="28"/>
        <w:szCs w:val="28"/>
        <w:lang w:val="en-US"/>
      </w:rPr>
      <w:t xml:space="preserve">                                                    2021-2-BG01-KA210-SCH-000049746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C7"/>
    <w:rsid w:val="0000540D"/>
    <w:rsid w:val="0018301E"/>
    <w:rsid w:val="00215491"/>
    <w:rsid w:val="003C4091"/>
    <w:rsid w:val="004220F9"/>
    <w:rsid w:val="004E7442"/>
    <w:rsid w:val="006C6E9A"/>
    <w:rsid w:val="007C3EA1"/>
    <w:rsid w:val="009917CA"/>
    <w:rsid w:val="009E37DA"/>
    <w:rsid w:val="00A356AD"/>
    <w:rsid w:val="00AF73C7"/>
    <w:rsid w:val="00BA2AA7"/>
    <w:rsid w:val="00C91F2F"/>
    <w:rsid w:val="00CA4EB6"/>
    <w:rsid w:val="00DF19E8"/>
    <w:rsid w:val="00E073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7DE3A"/>
  <w15:chartTrackingRefBased/>
  <w15:docId w15:val="{557CB646-52BE-4EE2-802D-92A115A6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3C7"/>
    <w:pPr>
      <w:tabs>
        <w:tab w:val="center" w:pos="4536"/>
        <w:tab w:val="right" w:pos="9072"/>
      </w:tabs>
      <w:spacing w:after="0" w:line="240" w:lineRule="auto"/>
    </w:pPr>
  </w:style>
  <w:style w:type="character" w:customStyle="1" w:styleId="a4">
    <w:name w:val="Горен колонтитул Знак"/>
    <w:basedOn w:val="a0"/>
    <w:link w:val="a3"/>
    <w:uiPriority w:val="99"/>
    <w:rsid w:val="00AF73C7"/>
  </w:style>
  <w:style w:type="paragraph" w:styleId="a5">
    <w:name w:val="footer"/>
    <w:basedOn w:val="a"/>
    <w:link w:val="a6"/>
    <w:uiPriority w:val="99"/>
    <w:unhideWhenUsed/>
    <w:rsid w:val="00AF73C7"/>
    <w:pPr>
      <w:tabs>
        <w:tab w:val="center" w:pos="4536"/>
        <w:tab w:val="right" w:pos="9072"/>
      </w:tabs>
      <w:spacing w:after="0" w:line="240" w:lineRule="auto"/>
    </w:pPr>
  </w:style>
  <w:style w:type="character" w:customStyle="1" w:styleId="a6">
    <w:name w:val="Долен колонтитул Знак"/>
    <w:basedOn w:val="a0"/>
    <w:link w:val="a5"/>
    <w:uiPriority w:val="99"/>
    <w:rsid w:val="00AF73C7"/>
  </w:style>
  <w:style w:type="paragraph" w:styleId="HTML">
    <w:name w:val="HTML Preformatted"/>
    <w:basedOn w:val="a"/>
    <w:link w:val="HTML0"/>
    <w:uiPriority w:val="99"/>
    <w:unhideWhenUsed/>
    <w:rsid w:val="00C91F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0">
    <w:name w:val="HTML стандартен Знак"/>
    <w:basedOn w:val="a0"/>
    <w:link w:val="HTML"/>
    <w:uiPriority w:val="99"/>
    <w:rsid w:val="00C91F2F"/>
    <w:rPr>
      <w:rFonts w:ascii="Courier New" w:eastAsia="Times New Roman" w:hAnsi="Courier New" w:cs="Courier New"/>
      <w:sz w:val="20"/>
      <w:szCs w:val="20"/>
      <w:lang w:eastAsia="bg-BG"/>
    </w:rPr>
  </w:style>
  <w:style w:type="character" w:customStyle="1" w:styleId="y2iqfc">
    <w:name w:val="y2iqfc"/>
    <w:basedOn w:val="a0"/>
    <w:rsid w:val="00C91F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538623">
      <w:bodyDiv w:val="1"/>
      <w:marLeft w:val="0"/>
      <w:marRight w:val="0"/>
      <w:marTop w:val="0"/>
      <w:marBottom w:val="0"/>
      <w:divBdr>
        <w:top w:val="none" w:sz="0" w:space="0" w:color="auto"/>
        <w:left w:val="none" w:sz="0" w:space="0" w:color="auto"/>
        <w:bottom w:val="none" w:sz="0" w:space="0" w:color="auto"/>
        <w:right w:val="none" w:sz="0" w:space="0" w:color="auto"/>
      </w:divBdr>
      <w:divsChild>
        <w:div w:id="1289970139">
          <w:marLeft w:val="0"/>
          <w:marRight w:val="0"/>
          <w:marTop w:val="0"/>
          <w:marBottom w:val="0"/>
          <w:divBdr>
            <w:top w:val="none" w:sz="0" w:space="0" w:color="auto"/>
            <w:left w:val="none" w:sz="0" w:space="0" w:color="auto"/>
            <w:bottom w:val="none" w:sz="0" w:space="0" w:color="auto"/>
            <w:right w:val="none" w:sz="0" w:space="0" w:color="auto"/>
          </w:divBdr>
        </w:div>
        <w:div w:id="935669027">
          <w:marLeft w:val="0"/>
          <w:marRight w:val="0"/>
          <w:marTop w:val="0"/>
          <w:marBottom w:val="0"/>
          <w:divBdr>
            <w:top w:val="none" w:sz="0" w:space="0" w:color="auto"/>
            <w:left w:val="none" w:sz="0" w:space="0" w:color="auto"/>
            <w:bottom w:val="none" w:sz="0" w:space="0" w:color="auto"/>
            <w:right w:val="none" w:sz="0" w:space="0" w:color="auto"/>
          </w:divBdr>
        </w:div>
      </w:divsChild>
    </w:div>
    <w:div w:id="19138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859</Words>
  <Characters>4898</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2022-10-16T06:56:00Z</dcterms:created>
  <dcterms:modified xsi:type="dcterms:W3CDTF">2022-11-23T09:51:00Z</dcterms:modified>
</cp:coreProperties>
</file>