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5C15B" w14:textId="63101D7A" w:rsidR="00AF73C7" w:rsidRDefault="00C91EAE">
      <w:pPr>
        <w:rPr>
          <w:lang w:val="en-US"/>
        </w:rPr>
      </w:pPr>
      <w:r>
        <w:rPr>
          <w:noProof/>
          <w:lang w:eastAsia="bg-BG"/>
        </w:rPr>
        <w:drawing>
          <wp:inline distT="0" distB="0" distL="0" distR="0" wp14:anchorId="77E1598C" wp14:editId="7B928E6E">
            <wp:extent cx="657225" cy="593473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а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65495" cy="600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2021-2-</w:t>
      </w:r>
      <w:r>
        <w:rPr>
          <w:lang w:val="en-US"/>
        </w:rPr>
        <w:t>BG01-KA210-SCH-000049746</w:t>
      </w:r>
    </w:p>
    <w:p w14:paraId="7C47BEF0" w14:textId="44D873F9" w:rsidR="00427D8D" w:rsidRDefault="00427D8D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STEAM-POWERED EDUCATION</w:t>
      </w:r>
    </w:p>
    <w:p w14:paraId="3EE5F20C" w14:textId="168380FE" w:rsidR="00427D8D" w:rsidRDefault="00427D8D">
      <w:pPr>
        <w:rPr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427D8D" w14:paraId="2F087317" w14:textId="77777777" w:rsidTr="00427D8D">
        <w:tc>
          <w:tcPr>
            <w:tcW w:w="9781" w:type="dxa"/>
          </w:tcPr>
          <w:p w14:paraId="603863D1" w14:textId="3876CD04" w:rsidR="00427D8D" w:rsidRDefault="00427D8D">
            <w:pPr>
              <w:rPr>
                <w:sz w:val="28"/>
                <w:szCs w:val="28"/>
              </w:rPr>
            </w:pPr>
            <w:r>
              <w:t>От</w:t>
            </w:r>
            <w:r w:rsidR="000A4591">
              <w:t xml:space="preserve">:  </w:t>
            </w:r>
            <w:r w:rsidR="00FC4E5E">
              <w:rPr>
                <w:sz w:val="28"/>
                <w:szCs w:val="28"/>
              </w:rPr>
              <w:t>Айтен Кязимова Неджибова</w:t>
            </w:r>
          </w:p>
          <w:p w14:paraId="40A3DC43" w14:textId="24AEC864" w:rsidR="000A4591" w:rsidRDefault="000A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Илина Кънчева Иванова</w:t>
            </w:r>
          </w:p>
          <w:p w14:paraId="604A6284" w14:textId="6A822FF8" w:rsidR="000A4591" w:rsidRDefault="000A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Тодорка Илиева Калинова</w:t>
            </w:r>
          </w:p>
          <w:p w14:paraId="1F771C54" w14:textId="0630190B" w:rsidR="000A4591" w:rsidRDefault="000A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Зюхре Ариф Адем</w:t>
            </w:r>
          </w:p>
          <w:p w14:paraId="63D7C278" w14:textId="183C4D2E" w:rsidR="000A4591" w:rsidRDefault="000A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Кериме Мюсаева Хюсеин</w:t>
            </w:r>
          </w:p>
          <w:p w14:paraId="29E17052" w14:textId="550C4CC8" w:rsidR="000A4591" w:rsidRDefault="000A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14:paraId="16362560" w14:textId="77777777" w:rsidR="00427D8D" w:rsidRDefault="00427D8D">
            <w:pPr>
              <w:rPr>
                <w:sz w:val="28"/>
                <w:szCs w:val="28"/>
              </w:rPr>
            </w:pPr>
          </w:p>
          <w:p w14:paraId="784FF8CB" w14:textId="74351EFA" w:rsidR="00427D8D" w:rsidRPr="00427D8D" w:rsidRDefault="00427D8D">
            <w:r>
              <w:t xml:space="preserve">                                                                     /</w:t>
            </w:r>
            <w:r w:rsidRPr="00427D8D">
              <w:rPr>
                <w:i/>
                <w:iCs/>
              </w:rPr>
              <w:t>име, презиме и фамилия</w:t>
            </w:r>
            <w:r>
              <w:t xml:space="preserve">/     </w:t>
            </w:r>
          </w:p>
        </w:tc>
      </w:tr>
    </w:tbl>
    <w:p w14:paraId="4DF84074" w14:textId="5AEDBB97" w:rsidR="00427D8D" w:rsidRDefault="00427D8D">
      <w:pPr>
        <w:rPr>
          <w:lang w:val="en-US"/>
        </w:rPr>
      </w:pPr>
    </w:p>
    <w:p w14:paraId="6D427588" w14:textId="5F5C94F9" w:rsidR="00427D8D" w:rsidRDefault="00427D8D" w:rsidP="00427D8D">
      <w:pPr>
        <w:pStyle w:val="ListParagraph"/>
        <w:numPr>
          <w:ilvl w:val="0"/>
          <w:numId w:val="1"/>
        </w:numPr>
        <w:rPr>
          <w:lang w:val="en-US"/>
        </w:rPr>
      </w:pPr>
      <w:r>
        <w:t xml:space="preserve">Име на дейността- </w:t>
      </w:r>
      <w:r w:rsidR="00FC4E5E">
        <w:rPr>
          <w:lang w:val="en-US"/>
        </w:rPr>
        <w:t>“Ready or not, here I come Math</w:t>
      </w:r>
      <w:r>
        <w:rPr>
          <w:lang w:val="en-US"/>
        </w:rPr>
        <w:t>”</w:t>
      </w:r>
    </w:p>
    <w:p w14:paraId="4F450DDC" w14:textId="7E53E7D8" w:rsidR="00427D8D" w:rsidRPr="00427D8D" w:rsidRDefault="00FC4E5E" w:rsidP="00427D8D">
      <w:pPr>
        <w:pStyle w:val="ListParagraph"/>
        <w:numPr>
          <w:ilvl w:val="0"/>
          <w:numId w:val="1"/>
        </w:numPr>
        <w:rPr>
          <w:lang w:val="en-US"/>
        </w:rPr>
      </w:pPr>
      <w:r>
        <w:t>Място на дейността- Разград, България от 27-31.03.2023</w:t>
      </w:r>
      <w:r w:rsidR="00427D8D">
        <w:t xml:space="preserve"> г. </w:t>
      </w:r>
    </w:p>
    <w:p w14:paraId="45B49A55" w14:textId="3C918C77" w:rsidR="00427D8D" w:rsidRDefault="00427D8D" w:rsidP="00427D8D">
      <w:pPr>
        <w:pStyle w:val="ListParagraph"/>
      </w:pPr>
    </w:p>
    <w:p w14:paraId="36C6860D" w14:textId="79116BDF" w:rsidR="00427D8D" w:rsidRDefault="00427D8D" w:rsidP="00427D8D">
      <w:pPr>
        <w:pStyle w:val="ListParagraph"/>
      </w:pPr>
    </w:p>
    <w:p w14:paraId="2C645155" w14:textId="74B5881A" w:rsidR="00427D8D" w:rsidRDefault="008B7EA8" w:rsidP="002D656F">
      <w:pPr>
        <w:pStyle w:val="ListParagraph"/>
        <w:jc w:val="both"/>
      </w:pPr>
      <w:r>
        <w:t xml:space="preserve">         </w:t>
      </w:r>
      <w:r w:rsidR="00FC4E5E">
        <w:t>В</w:t>
      </w:r>
      <w:r w:rsidR="00427D8D">
        <w:t xml:space="preserve"> мобилност</w:t>
      </w:r>
      <w:r w:rsidR="00FC4E5E">
        <w:t>та</w:t>
      </w:r>
      <w:r w:rsidR="00427D8D">
        <w:t xml:space="preserve"> по проект Еразъм + </w:t>
      </w:r>
      <w:r w:rsidR="00427D8D">
        <w:rPr>
          <w:lang w:val="en-US"/>
        </w:rPr>
        <w:t xml:space="preserve">STEAM-POWERED EDUCATION </w:t>
      </w:r>
      <w:r w:rsidR="00427D8D">
        <w:t xml:space="preserve">по Договор </w:t>
      </w:r>
      <w:r w:rsidR="00427D8D">
        <w:rPr>
          <w:lang w:val="en-US"/>
        </w:rPr>
        <w:t>N</w:t>
      </w:r>
      <w:r w:rsidR="00427D8D">
        <w:t>: 2021-2-</w:t>
      </w:r>
      <w:r w:rsidR="00427D8D">
        <w:rPr>
          <w:lang w:val="en-US"/>
        </w:rPr>
        <w:t xml:space="preserve">BG01-KA210-SCH-000049476 </w:t>
      </w:r>
      <w:r w:rsidR="00FC4E5E">
        <w:t>участваха общо 31</w:t>
      </w:r>
      <w:r w:rsidR="00427D8D">
        <w:t xml:space="preserve"> участници от България, Турция и Сърбия. Водеща организация </w:t>
      </w:r>
      <w:r w:rsidR="00FC4E5E">
        <w:t xml:space="preserve">на </w:t>
      </w:r>
      <w:r w:rsidR="00427D8D">
        <w:t>мобилност</w:t>
      </w:r>
      <w:r w:rsidR="00FC4E5E">
        <w:t>та</w:t>
      </w:r>
      <w:r w:rsidR="00427D8D">
        <w:t xml:space="preserve"> бе </w:t>
      </w:r>
      <w:r w:rsidR="00FC4E5E">
        <w:rPr>
          <w:lang w:val="en-US"/>
        </w:rPr>
        <w:t>КААНЛАНД ЕООД</w:t>
      </w:r>
      <w:r w:rsidR="00427D8D">
        <w:rPr>
          <w:lang w:val="en-US"/>
        </w:rPr>
        <w:t xml:space="preserve">, </w:t>
      </w:r>
      <w:r w:rsidR="00FC4E5E">
        <w:t>България</w:t>
      </w:r>
      <w:r w:rsidR="00427D8D">
        <w:t>. В дейнос</w:t>
      </w:r>
      <w:r w:rsidR="00FC4E5E">
        <w:t>тите бяха включени</w:t>
      </w:r>
      <w:r w:rsidR="00427D8D">
        <w:t xml:space="preserve"> ученици и учители</w:t>
      </w:r>
      <w:r>
        <w:t xml:space="preserve"> от три различни държави.</w:t>
      </w:r>
    </w:p>
    <w:p w14:paraId="1CBF206D" w14:textId="6B4BBD27" w:rsidR="008B7EA8" w:rsidRDefault="008B7EA8" w:rsidP="002D656F">
      <w:pPr>
        <w:pStyle w:val="ListParagraph"/>
        <w:jc w:val="both"/>
      </w:pPr>
    </w:p>
    <w:p w14:paraId="53A46CEA" w14:textId="65F32EA3" w:rsidR="008B7EA8" w:rsidRDefault="008B7EA8" w:rsidP="002D656F">
      <w:pPr>
        <w:pStyle w:val="ListParagraph"/>
        <w:jc w:val="both"/>
      </w:pPr>
    </w:p>
    <w:p w14:paraId="3D51170E" w14:textId="1BE20288" w:rsidR="008B7EA8" w:rsidRDefault="008B7EA8" w:rsidP="002D656F">
      <w:pPr>
        <w:pStyle w:val="ListParagraph"/>
        <w:jc w:val="both"/>
        <w:rPr>
          <w:u w:val="single"/>
        </w:rPr>
      </w:pPr>
      <w:r w:rsidRPr="008B7EA8">
        <w:rPr>
          <w:u w:val="single"/>
        </w:rPr>
        <w:t>Опишете спецификата на мобилността и постигнатите резултати.</w:t>
      </w:r>
    </w:p>
    <w:p w14:paraId="4887D63A" w14:textId="1E32391A" w:rsidR="008B7EA8" w:rsidRDefault="008B7EA8" w:rsidP="002D656F">
      <w:pPr>
        <w:pStyle w:val="ListParagraph"/>
        <w:jc w:val="both"/>
        <w:rPr>
          <w:u w:val="single"/>
        </w:rPr>
      </w:pPr>
    </w:p>
    <w:p w14:paraId="07C55F9C" w14:textId="5EC43EC6" w:rsidR="008B7EA8" w:rsidRDefault="008B7EA8" w:rsidP="002D656F">
      <w:pPr>
        <w:pStyle w:val="ListParagraph"/>
        <w:jc w:val="both"/>
      </w:pPr>
      <w:r w:rsidRPr="008B7EA8">
        <w:t xml:space="preserve">       Основна тема на мобилността</w:t>
      </w:r>
      <w:r>
        <w:t xml:space="preserve"> бе </w:t>
      </w:r>
      <w:r w:rsidR="00FC4E5E">
        <w:t xml:space="preserve">математиката, която се изразяваше в измерване на обем на геометрични фигури, изчисления за изработване на релефни карти и къщички за птички, изработване на катапулт и изработване на изделия от епоксидна смола, </w:t>
      </w:r>
      <w:r>
        <w:t>както и обсъждане на инструменти за разпространение на резултатите на проекта.</w:t>
      </w:r>
    </w:p>
    <w:p w14:paraId="66B4AD2E" w14:textId="3C64AC9B" w:rsidR="008B7EA8" w:rsidRDefault="008B7EA8" w:rsidP="002D656F">
      <w:pPr>
        <w:pStyle w:val="ListParagraph"/>
        <w:jc w:val="both"/>
      </w:pPr>
    </w:p>
    <w:p w14:paraId="7D3E898D" w14:textId="4AF3F595" w:rsidR="008B7EA8" w:rsidRDefault="00FC4E5E" w:rsidP="002D656F">
      <w:pPr>
        <w:pStyle w:val="ListParagraph"/>
        <w:jc w:val="both"/>
      </w:pPr>
      <w:r>
        <w:t xml:space="preserve">      На 27.03.2023</w:t>
      </w:r>
      <w:r w:rsidR="008B7EA8">
        <w:t xml:space="preserve"> г. </w:t>
      </w:r>
      <w:r w:rsidR="00011E99">
        <w:t xml:space="preserve">(понеделник) </w:t>
      </w:r>
      <w:r w:rsidR="000A4591">
        <w:t xml:space="preserve">се проведе събитие по посрещане на партньорите от Сърбия и Турция в Общински Културен Център гр. Разград, на което бяха поканени директори на детски градини, основни и средни училища, РУО-Разград, кмет на Община Разград, представители на читалища и други културни институции. В Регионална библиотека „ Проф. Боян Пенев“ директорът Димитър Петров представи историята на гр. Разград. В кафе-ресторант „ Зайо Байо“ се проведоха </w:t>
      </w:r>
      <w:r w:rsidR="000A4591">
        <w:rPr>
          <w:lang w:val="en-US"/>
        </w:rPr>
        <w:t xml:space="preserve">ice breaking </w:t>
      </w:r>
      <w:r w:rsidR="000A4591">
        <w:t xml:space="preserve">дейности и гостите бяха почерпени с традиционни български ястия. Групата се отправи към Археологически музей „ Абритус“ и поради големия интерес към футболния отбор Лудогорец беше посетен „ Гнездо на орли“. По-късно през деня </w:t>
      </w:r>
      <w:r w:rsidR="008B7EA8">
        <w:t xml:space="preserve">се организира уъркшоп, на който учениците с помощта на учителите </w:t>
      </w:r>
      <w:r>
        <w:t xml:space="preserve">изработиха къщички за птички и сувенири от епоксидна смола. </w:t>
      </w:r>
    </w:p>
    <w:p w14:paraId="0EE5E343" w14:textId="7CB6CEF2" w:rsidR="008B7EA8" w:rsidRDefault="00FC4E5E" w:rsidP="002D656F">
      <w:pPr>
        <w:pStyle w:val="ListParagraph"/>
        <w:jc w:val="both"/>
      </w:pPr>
      <w:r>
        <w:t xml:space="preserve">      На 28.03.2023</w:t>
      </w:r>
      <w:r w:rsidR="008B7EA8">
        <w:t xml:space="preserve"> г. </w:t>
      </w:r>
      <w:r w:rsidR="00011E99">
        <w:t xml:space="preserve">(вторник) </w:t>
      </w:r>
      <w:r w:rsidR="003F4323">
        <w:t xml:space="preserve">се организира среща за представяне на </w:t>
      </w:r>
      <w:r w:rsidR="003F4323">
        <w:rPr>
          <w:lang w:val="en-US"/>
        </w:rPr>
        <w:t xml:space="preserve">STEAM </w:t>
      </w:r>
      <w:r w:rsidR="003F4323">
        <w:t>дейностите на водещата организация, а следобед се организира културна програма в гр. Шумен.</w:t>
      </w:r>
    </w:p>
    <w:p w14:paraId="381D643A" w14:textId="0FD9B327" w:rsidR="008B7EA8" w:rsidRDefault="003F4323" w:rsidP="002D656F">
      <w:pPr>
        <w:pStyle w:val="ListParagraph"/>
        <w:jc w:val="both"/>
      </w:pPr>
      <w:r>
        <w:t xml:space="preserve">      На 29.03</w:t>
      </w:r>
      <w:r w:rsidR="008B7EA8">
        <w:t xml:space="preserve">.2022 г. </w:t>
      </w:r>
      <w:r>
        <w:t>(сряда</w:t>
      </w:r>
      <w:r w:rsidR="00011E99">
        <w:t xml:space="preserve">) </w:t>
      </w:r>
      <w:r w:rsidR="00007869">
        <w:t xml:space="preserve">учениците </w:t>
      </w:r>
      <w:r>
        <w:t xml:space="preserve">изработиха релефни карти на страните си с помощта на своите учители. Включиха се и родители в дейността. Следобед групата посети гр. Русе и неговите забележителности. </w:t>
      </w:r>
    </w:p>
    <w:p w14:paraId="75393CFC" w14:textId="063D1127" w:rsidR="00007869" w:rsidRPr="00857E56" w:rsidRDefault="003F4323" w:rsidP="002D656F">
      <w:pPr>
        <w:pStyle w:val="ListParagraph"/>
        <w:jc w:val="both"/>
        <w:rPr>
          <w:lang w:val="en-US"/>
        </w:rPr>
      </w:pPr>
      <w:r>
        <w:lastRenderedPageBreak/>
        <w:t xml:space="preserve">     На 30.03.2023</w:t>
      </w:r>
      <w:r w:rsidR="00007869">
        <w:t xml:space="preserve"> г. </w:t>
      </w:r>
      <w:r>
        <w:t>(четвъртък</w:t>
      </w:r>
      <w:r w:rsidR="00011E99">
        <w:t xml:space="preserve">) </w:t>
      </w:r>
      <w:r>
        <w:t>се организира работилница за изработване на геометрични фигури и изчисляване на обем</w:t>
      </w:r>
      <w:r w:rsidR="00857E56">
        <w:t xml:space="preserve">, а следобед се проведе и културна разходка из забележителностите на гр. Велико Търново. По-късно вечерта се организира гала вечеря, на която се отпразнува края на мобилност </w:t>
      </w:r>
      <w:r w:rsidR="00857E56">
        <w:rPr>
          <w:lang w:val="en-US"/>
        </w:rPr>
        <w:t>“Ready or not, here I come Math”</w:t>
      </w:r>
      <w:r w:rsidR="00857E56">
        <w:t xml:space="preserve"> и раздадени сертификати на участниците в нея.</w:t>
      </w:r>
      <w:r w:rsidR="00857E56">
        <w:rPr>
          <w:lang w:val="en-US"/>
        </w:rPr>
        <w:t xml:space="preserve"> </w:t>
      </w:r>
    </w:p>
    <w:p w14:paraId="184E1DF4" w14:textId="1553FB6D" w:rsidR="00011E99" w:rsidRDefault="00857E56" w:rsidP="002D656F">
      <w:pPr>
        <w:pStyle w:val="ListParagraph"/>
        <w:jc w:val="both"/>
      </w:pPr>
      <w:r>
        <w:t xml:space="preserve">    На 31.03.2023 г. (петък</w:t>
      </w:r>
      <w:r w:rsidR="00011E99">
        <w:t xml:space="preserve">) учениците </w:t>
      </w:r>
      <w:r>
        <w:t xml:space="preserve">изработиха катапулт и участваха в </w:t>
      </w:r>
      <w:proofErr w:type="spellStart"/>
      <w:r>
        <w:rPr>
          <w:lang w:val="en-US"/>
        </w:rPr>
        <w:t>blooket</w:t>
      </w:r>
      <w:proofErr w:type="spellEnd"/>
      <w:r>
        <w:rPr>
          <w:lang w:val="en-US"/>
        </w:rPr>
        <w:t xml:space="preserve"> </w:t>
      </w:r>
      <w:r>
        <w:t xml:space="preserve">игра за крайна оценка и обратна връзка от мобилността. Организира се и среща на координаторите и </w:t>
      </w:r>
      <w:r>
        <w:rPr>
          <w:lang w:val="en-US"/>
        </w:rPr>
        <w:t xml:space="preserve">follow-up </w:t>
      </w:r>
      <w:r>
        <w:t xml:space="preserve">дейности. </w:t>
      </w:r>
    </w:p>
    <w:p w14:paraId="466138F2" w14:textId="7B198D9C" w:rsidR="00E53091" w:rsidRDefault="00007869" w:rsidP="00857E56">
      <w:pPr>
        <w:pStyle w:val="ListParagraph"/>
        <w:jc w:val="both"/>
      </w:pPr>
      <w:r>
        <w:t xml:space="preserve">     </w:t>
      </w:r>
    </w:p>
    <w:p w14:paraId="17B9F641" w14:textId="5428CB31" w:rsidR="00E53091" w:rsidRDefault="00E53091" w:rsidP="002D656F">
      <w:pPr>
        <w:pStyle w:val="ListParagraph"/>
        <w:jc w:val="both"/>
      </w:pPr>
    </w:p>
    <w:p w14:paraId="3307CADE" w14:textId="77777777" w:rsidR="00E53091" w:rsidRPr="00864F91" w:rsidRDefault="00E53091" w:rsidP="002D656F">
      <w:pPr>
        <w:pStyle w:val="ListParagraph"/>
        <w:jc w:val="both"/>
        <w:rPr>
          <w:u w:val="single"/>
        </w:rPr>
      </w:pPr>
      <w:r w:rsidRPr="00864F91">
        <w:rPr>
          <w:u w:val="single"/>
        </w:rPr>
        <w:t>Какви са впечатленията Ви от организацията на мобилността?</w:t>
      </w:r>
    </w:p>
    <w:p w14:paraId="56B179D4" w14:textId="77777777" w:rsidR="00E53091" w:rsidRPr="00864F91" w:rsidRDefault="00E53091" w:rsidP="002D656F">
      <w:pPr>
        <w:pStyle w:val="ListParagraph"/>
        <w:jc w:val="both"/>
        <w:rPr>
          <w:u w:val="single"/>
        </w:rPr>
      </w:pPr>
    </w:p>
    <w:p w14:paraId="3C07FDC1" w14:textId="66688DD6" w:rsidR="00E53091" w:rsidRDefault="00E53091" w:rsidP="002D656F">
      <w:pPr>
        <w:pStyle w:val="ListParagraph"/>
        <w:jc w:val="both"/>
      </w:pPr>
      <w:r>
        <w:t xml:space="preserve">         </w:t>
      </w:r>
      <w:r w:rsidR="00857E56">
        <w:t xml:space="preserve">Българската организация направи </w:t>
      </w:r>
      <w:r>
        <w:t>чудесна организация на мобилността. Дейностите бяха добре разпределени във времето за осъществяване на мо</w:t>
      </w:r>
      <w:r w:rsidR="00857E56">
        <w:t xml:space="preserve">билността. Времето за дейностите и почивка бяха </w:t>
      </w:r>
      <w:r>
        <w:t xml:space="preserve">добре балансирани. Работният процес беше съобразен със заложеното за мобилността в проектното предложение. </w:t>
      </w:r>
    </w:p>
    <w:p w14:paraId="3E88D767" w14:textId="22BC5BB8" w:rsidR="00E53091" w:rsidRDefault="00E53091" w:rsidP="002D656F">
      <w:pPr>
        <w:pStyle w:val="ListParagraph"/>
        <w:jc w:val="both"/>
      </w:pPr>
    </w:p>
    <w:p w14:paraId="2F175865" w14:textId="2DA6D729" w:rsidR="00E53091" w:rsidRDefault="00E53091" w:rsidP="002D656F">
      <w:pPr>
        <w:pStyle w:val="ListParagraph"/>
        <w:jc w:val="both"/>
      </w:pPr>
    </w:p>
    <w:p w14:paraId="749909C5" w14:textId="1FB062B5" w:rsidR="00E53091" w:rsidRDefault="00E53091" w:rsidP="002D656F">
      <w:pPr>
        <w:pStyle w:val="ListParagraph"/>
        <w:jc w:val="both"/>
        <w:rPr>
          <w:u w:val="single"/>
        </w:rPr>
      </w:pPr>
      <w:r w:rsidRPr="00E53091">
        <w:rPr>
          <w:u w:val="single"/>
        </w:rPr>
        <w:t>Как оценявате ползата от участието за Вашето личностно развитие и за бъдещето на организацията, която представлявате?</w:t>
      </w:r>
    </w:p>
    <w:p w14:paraId="4CC76B5B" w14:textId="0D50DFF8" w:rsidR="00E53091" w:rsidRDefault="00E53091" w:rsidP="002D656F">
      <w:pPr>
        <w:pStyle w:val="ListParagraph"/>
        <w:jc w:val="both"/>
        <w:rPr>
          <w:u w:val="single"/>
        </w:rPr>
      </w:pPr>
      <w:r>
        <w:rPr>
          <w:u w:val="single"/>
        </w:rPr>
        <w:t xml:space="preserve">    </w:t>
      </w:r>
    </w:p>
    <w:p w14:paraId="72ACDF25" w14:textId="45CD0A98" w:rsidR="00E53091" w:rsidRDefault="00E53091" w:rsidP="002D656F">
      <w:pPr>
        <w:pStyle w:val="ListParagraph"/>
        <w:jc w:val="both"/>
      </w:pPr>
      <w:r w:rsidRPr="00B91D2E">
        <w:t xml:space="preserve">        </w:t>
      </w:r>
      <w:r w:rsidR="00857E56">
        <w:t xml:space="preserve">Водещата организация сподели опита си в </w:t>
      </w:r>
      <w:r w:rsidR="00857E56">
        <w:rPr>
          <w:lang w:val="en-US"/>
        </w:rPr>
        <w:t>STEAM</w:t>
      </w:r>
      <w:r w:rsidR="00857E56">
        <w:t xml:space="preserve">, а като най-интересна за партньорите се оказа изработката на сувенири от епоксидна смола. Гостите споделиха </w:t>
      </w:r>
      <w:r w:rsidRPr="00B91D2E">
        <w:t xml:space="preserve">интересни практики </w:t>
      </w:r>
      <w:r w:rsidR="00857E56">
        <w:t>по време на дейностите и идеи за работа</w:t>
      </w:r>
      <w:r w:rsidRPr="00B91D2E">
        <w:t>, които бих</w:t>
      </w:r>
      <w:r w:rsidR="00857E56">
        <w:t xml:space="preserve">ме използвали в работата си с учениците в бъдеще. </w:t>
      </w:r>
      <w:r w:rsidR="007A4A31">
        <w:t>Надяваме се да продължим да работим по проекти Еразъм + и това да се превърне в традиция за нашата организация.</w:t>
      </w:r>
    </w:p>
    <w:p w14:paraId="2D5D06AF" w14:textId="64D62756" w:rsidR="004114C4" w:rsidRDefault="004114C4" w:rsidP="002D656F">
      <w:pPr>
        <w:pStyle w:val="ListParagraph"/>
        <w:jc w:val="both"/>
      </w:pPr>
    </w:p>
    <w:p w14:paraId="06AFFE30" w14:textId="28B73927" w:rsidR="004114C4" w:rsidRDefault="004114C4" w:rsidP="002D656F">
      <w:pPr>
        <w:pStyle w:val="ListParagraph"/>
        <w:jc w:val="both"/>
      </w:pPr>
    </w:p>
    <w:p w14:paraId="18184C1C" w14:textId="772C97D3" w:rsidR="004114C4" w:rsidRDefault="004114C4" w:rsidP="002D656F">
      <w:pPr>
        <w:pStyle w:val="ListParagraph"/>
        <w:jc w:val="both"/>
      </w:pPr>
    </w:p>
    <w:p w14:paraId="04C968B3" w14:textId="3DC255FF" w:rsidR="004114C4" w:rsidRDefault="004114C4" w:rsidP="002D656F">
      <w:pPr>
        <w:pStyle w:val="ListParagraph"/>
        <w:jc w:val="both"/>
      </w:pPr>
    </w:p>
    <w:p w14:paraId="6369EF9A" w14:textId="591ABD65" w:rsidR="004114C4" w:rsidRDefault="004114C4" w:rsidP="002D656F">
      <w:pPr>
        <w:pStyle w:val="ListParagraph"/>
        <w:jc w:val="both"/>
      </w:pPr>
      <w:r>
        <w:t>Дата:</w:t>
      </w:r>
      <w:r w:rsidR="00F676C8">
        <w:t xml:space="preserve"> </w:t>
      </w:r>
      <w:r w:rsidR="00857E56">
        <w:t>03.04.2023</w:t>
      </w:r>
      <w:r>
        <w:t xml:space="preserve"> г.                                                                                                    Подпис: </w:t>
      </w:r>
    </w:p>
    <w:p w14:paraId="5042D209" w14:textId="77777777" w:rsidR="007A4A31" w:rsidRDefault="004114C4" w:rsidP="002D656F">
      <w:pPr>
        <w:pStyle w:val="ListParagraph"/>
        <w:jc w:val="both"/>
      </w:pPr>
      <w:r>
        <w:t xml:space="preserve">Гр. Разград </w:t>
      </w:r>
      <w:r w:rsidR="007A4A31">
        <w:t xml:space="preserve">                                                                                                                 Айтен Кязимова</w:t>
      </w:r>
    </w:p>
    <w:p w14:paraId="5042D209" w14:textId="77777777" w:rsidR="007A4A31" w:rsidRDefault="007A4A31" w:rsidP="002D656F">
      <w:pPr>
        <w:pStyle w:val="ListParagraph"/>
        <w:jc w:val="both"/>
      </w:pPr>
      <w:r>
        <w:t xml:space="preserve">                                                                                                                                       Илина Иванова</w:t>
      </w:r>
    </w:p>
    <w:p w14:paraId="656FE314" w14:textId="77777777" w:rsidR="007A4A31" w:rsidRDefault="007A4A31" w:rsidP="002D656F">
      <w:pPr>
        <w:pStyle w:val="ListParagraph"/>
        <w:jc w:val="both"/>
      </w:pPr>
      <w:r>
        <w:t xml:space="preserve">                                                                                                                                       Тодорка Калинова</w:t>
      </w:r>
      <w:r w:rsidR="004114C4">
        <w:t xml:space="preserve"> </w:t>
      </w:r>
    </w:p>
    <w:p w14:paraId="51F0BB1C" w14:textId="77777777" w:rsidR="007A4A31" w:rsidRDefault="007A4A31" w:rsidP="002D656F">
      <w:pPr>
        <w:pStyle w:val="ListParagraph"/>
        <w:jc w:val="both"/>
      </w:pPr>
      <w:r>
        <w:t xml:space="preserve">                                                                                                                                       Зюхре Адем</w:t>
      </w:r>
      <w:r w:rsidR="004114C4">
        <w:t xml:space="preserve"> </w:t>
      </w:r>
    </w:p>
    <w:p w14:paraId="11BE462B" w14:textId="2BCD1520" w:rsidR="004114C4" w:rsidRDefault="007A4A31" w:rsidP="002D656F">
      <w:pPr>
        <w:pStyle w:val="ListParagraph"/>
        <w:jc w:val="both"/>
      </w:pPr>
      <w:r>
        <w:t xml:space="preserve">                                                                                                                                       Кериме Хюсеин</w:t>
      </w:r>
      <w:r w:rsidR="004114C4">
        <w:t xml:space="preserve">                                                                                                                             </w:t>
      </w:r>
    </w:p>
    <w:p w14:paraId="3E071B80" w14:textId="661C4F1F" w:rsidR="004114C4" w:rsidRDefault="007A4A31" w:rsidP="002D656F">
      <w:pPr>
        <w:pStyle w:val="ListParagraph"/>
        <w:jc w:val="both"/>
      </w:pPr>
      <w:r>
        <w:t xml:space="preserve"> </w:t>
      </w:r>
    </w:p>
    <w:p w14:paraId="51B6883E" w14:textId="3A502E4B" w:rsidR="004114C4" w:rsidRDefault="004114C4" w:rsidP="00AE4291">
      <w:pPr>
        <w:jc w:val="both"/>
      </w:pPr>
      <w:bookmarkStart w:id="0" w:name="_GoBack"/>
      <w:bookmarkEnd w:id="0"/>
    </w:p>
    <w:p w14:paraId="1DDAA199" w14:textId="67762E64" w:rsidR="004114C4" w:rsidRDefault="004114C4" w:rsidP="002D656F">
      <w:pPr>
        <w:pStyle w:val="ListParagraph"/>
        <w:jc w:val="both"/>
      </w:pPr>
    </w:p>
    <w:p w14:paraId="3BDE9AEE" w14:textId="65EA65D0" w:rsidR="004114C4" w:rsidRDefault="004114C4" w:rsidP="002D656F">
      <w:pPr>
        <w:pStyle w:val="ListParagraph"/>
        <w:jc w:val="both"/>
      </w:pPr>
    </w:p>
    <w:p w14:paraId="6C50D618" w14:textId="74324862" w:rsidR="004114C4" w:rsidRDefault="004114C4" w:rsidP="002D656F">
      <w:pPr>
        <w:pStyle w:val="ListParagraph"/>
        <w:jc w:val="both"/>
      </w:pPr>
    </w:p>
    <w:p w14:paraId="480FC692" w14:textId="2041A954" w:rsidR="004114C4" w:rsidRDefault="004114C4" w:rsidP="002D656F">
      <w:pPr>
        <w:pStyle w:val="ListParagraph"/>
        <w:jc w:val="both"/>
      </w:pPr>
    </w:p>
    <w:p w14:paraId="1209D0A3" w14:textId="1D95BDE1" w:rsidR="004114C4" w:rsidRDefault="004114C4" w:rsidP="002D656F">
      <w:pPr>
        <w:pStyle w:val="ListParagraph"/>
        <w:jc w:val="both"/>
      </w:pPr>
    </w:p>
    <w:p w14:paraId="1BDCB0AB" w14:textId="703CFF3D" w:rsidR="004114C4" w:rsidRPr="00B91D2E" w:rsidRDefault="004114C4" w:rsidP="002D656F">
      <w:pPr>
        <w:pStyle w:val="ListParagraph"/>
        <w:jc w:val="both"/>
      </w:pPr>
    </w:p>
    <w:sectPr w:rsidR="004114C4" w:rsidRPr="00B91D2E" w:rsidSect="00AE4291">
      <w:headerReference w:type="default" r:id="rId8"/>
      <w:pgSz w:w="11906" w:h="16838"/>
      <w:pgMar w:top="997" w:right="849" w:bottom="567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888D2" w14:textId="77777777" w:rsidR="002B50EF" w:rsidRDefault="002B50EF" w:rsidP="00AF73C7">
      <w:pPr>
        <w:spacing w:after="0" w:line="240" w:lineRule="auto"/>
      </w:pPr>
      <w:r>
        <w:separator/>
      </w:r>
    </w:p>
  </w:endnote>
  <w:endnote w:type="continuationSeparator" w:id="0">
    <w:p w14:paraId="15D3125B" w14:textId="77777777" w:rsidR="002B50EF" w:rsidRDefault="002B50EF" w:rsidP="00AF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9C5AE" w14:textId="77777777" w:rsidR="002B50EF" w:rsidRDefault="002B50EF" w:rsidP="00AF73C7">
      <w:pPr>
        <w:spacing w:after="0" w:line="240" w:lineRule="auto"/>
      </w:pPr>
      <w:r>
        <w:separator/>
      </w:r>
    </w:p>
  </w:footnote>
  <w:footnote w:type="continuationSeparator" w:id="0">
    <w:p w14:paraId="7EFFBE1F" w14:textId="77777777" w:rsidR="002B50EF" w:rsidRDefault="002B50EF" w:rsidP="00AF7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21FAB" w14:textId="147C811F" w:rsidR="00AF73C7" w:rsidRDefault="00AF73C7">
    <w:pPr>
      <w:pStyle w:val="Header"/>
    </w:pPr>
    <w:r>
      <w:rPr>
        <w:noProof/>
        <w:sz w:val="2"/>
        <w:lang w:eastAsia="bg-BG"/>
      </w:rPr>
      <w:drawing>
        <wp:anchor distT="0" distB="0" distL="114300" distR="114300" simplePos="0" relativeHeight="251661312" behindDoc="0" locked="0" layoutInCell="1" allowOverlap="1" wp14:anchorId="61CCC932" wp14:editId="065CB345">
          <wp:simplePos x="0" y="0"/>
          <wp:positionH relativeFrom="column">
            <wp:posOffset>4238625</wp:posOffset>
          </wp:positionH>
          <wp:positionV relativeFrom="paragraph">
            <wp:posOffset>18415</wp:posOffset>
          </wp:positionV>
          <wp:extent cx="1749425" cy="611505"/>
          <wp:effectExtent l="0" t="0" r="3175" b="0"/>
          <wp:wrapNone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 Logo 2021 BG (positive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42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                                                           </w:t>
    </w:r>
    <w:r>
      <w:rPr>
        <w:noProof/>
        <w:sz w:val="2"/>
        <w:lang w:eastAsia="bg-BG"/>
      </w:rPr>
      <w:drawing>
        <wp:inline distT="0" distB="0" distL="0" distR="0" wp14:anchorId="5709C988" wp14:editId="1B3A2274">
          <wp:extent cx="2156400" cy="612000"/>
          <wp:effectExtent l="0" t="0" r="0" b="0"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asmus+ Logo 2021 BG (positive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6400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"/>
        <w:lang w:eastAsia="bg-BG"/>
      </w:rPr>
      <w:drawing>
        <wp:anchor distT="0" distB="0" distL="114300" distR="114300" simplePos="0" relativeHeight="251659264" behindDoc="0" locked="0" layoutInCell="1" allowOverlap="1" wp14:anchorId="7F75AA93" wp14:editId="601DB55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850390" cy="611505"/>
          <wp:effectExtent l="0" t="0" r="0" b="0"/>
          <wp:wrapNone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ll logo hrdc [Final] BG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39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84B163" w14:textId="77777777" w:rsidR="00AF73C7" w:rsidRDefault="00AF73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0578"/>
    <w:multiLevelType w:val="hybridMultilevel"/>
    <w:tmpl w:val="FB5808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3C7"/>
    <w:rsid w:val="00007869"/>
    <w:rsid w:val="00011E99"/>
    <w:rsid w:val="000A4591"/>
    <w:rsid w:val="002B50EF"/>
    <w:rsid w:val="002D656F"/>
    <w:rsid w:val="003F4323"/>
    <w:rsid w:val="004114C4"/>
    <w:rsid w:val="00427D8D"/>
    <w:rsid w:val="007A4A31"/>
    <w:rsid w:val="00857E56"/>
    <w:rsid w:val="00864F91"/>
    <w:rsid w:val="008B7EA8"/>
    <w:rsid w:val="009351C9"/>
    <w:rsid w:val="00A356AD"/>
    <w:rsid w:val="00AE4291"/>
    <w:rsid w:val="00AF73C7"/>
    <w:rsid w:val="00B91D2E"/>
    <w:rsid w:val="00C91EAE"/>
    <w:rsid w:val="00D40461"/>
    <w:rsid w:val="00E53091"/>
    <w:rsid w:val="00F676C8"/>
    <w:rsid w:val="00FC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7DE3A"/>
  <w15:chartTrackingRefBased/>
  <w15:docId w15:val="{557CB646-52BE-4EE2-802D-92A115A6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3C7"/>
  </w:style>
  <w:style w:type="paragraph" w:styleId="Footer">
    <w:name w:val="footer"/>
    <w:basedOn w:val="Normal"/>
    <w:link w:val="FooterChar"/>
    <w:uiPriority w:val="99"/>
    <w:unhideWhenUsed/>
    <w:rsid w:val="00AF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3C7"/>
  </w:style>
  <w:style w:type="table" w:styleId="TableGrid">
    <w:name w:val="Table Grid"/>
    <w:basedOn w:val="TableNormal"/>
    <w:uiPriority w:val="39"/>
    <w:rsid w:val="00427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7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2022-10-16T06:56:00Z</dcterms:created>
  <dcterms:modified xsi:type="dcterms:W3CDTF">2023-04-03T19:41:00Z</dcterms:modified>
</cp:coreProperties>
</file>